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7FF9E" w14:textId="77777777" w:rsidR="00480713" w:rsidRDefault="00480713"/>
    <w:p w14:paraId="10386F23" w14:textId="77777777" w:rsidR="00921784" w:rsidRPr="00921784" w:rsidRDefault="00921784" w:rsidP="00921784">
      <w:pPr>
        <w:spacing w:after="0" w:line="240" w:lineRule="auto"/>
        <w:jc w:val="center"/>
        <w:rPr>
          <w:rFonts w:ascii="Garamond" w:eastAsia="Garamond" w:hAnsi="Garamond" w:cs="Garamond"/>
          <w:b/>
          <w:bCs/>
          <w:smallCaps/>
          <w:color w:val="B2945F"/>
          <w:sz w:val="24"/>
          <w:szCs w:val="24"/>
        </w:rPr>
      </w:pPr>
      <w:bookmarkStart w:id="0" w:name="_heading=h.gjdgxs" w:colFirst="0" w:colLast="0"/>
      <w:bookmarkEnd w:id="0"/>
      <w:r w:rsidRPr="00921784">
        <w:rPr>
          <w:rFonts w:ascii="Garamond" w:eastAsia="Garamond" w:hAnsi="Garamond" w:cs="Garamond"/>
          <w:b/>
          <w:bCs/>
          <w:smallCaps/>
          <w:color w:val="B2945F"/>
          <w:sz w:val="26"/>
          <w:szCs w:val="26"/>
        </w:rPr>
        <w:t xml:space="preserve">Dipartimento </w:t>
      </w:r>
      <w:r w:rsidRPr="00921784">
        <w:rPr>
          <w:rFonts w:ascii="Garamond" w:eastAsia="Garamond" w:hAnsi="Garamond" w:cs="Garamond"/>
          <w:b/>
          <w:bCs/>
          <w:smallCaps/>
          <w:color w:val="B2945F"/>
          <w:sz w:val="24"/>
          <w:szCs w:val="24"/>
        </w:rPr>
        <w:t>SOCIALE – ENTI LOCALI - CULTURA</w:t>
      </w:r>
    </w:p>
    <w:p w14:paraId="600C5693" w14:textId="77777777" w:rsidR="00921784" w:rsidRPr="00921784" w:rsidRDefault="00921784" w:rsidP="00921784">
      <w:pPr>
        <w:spacing w:after="0" w:line="240" w:lineRule="auto"/>
        <w:jc w:val="center"/>
        <w:rPr>
          <w:rFonts w:ascii="Garamond" w:eastAsia="Garamond" w:hAnsi="Garamond" w:cs="Garamond"/>
          <w:b/>
          <w:bCs/>
          <w:smallCaps/>
          <w:color w:val="B2945F"/>
          <w:sz w:val="26"/>
          <w:szCs w:val="26"/>
        </w:rPr>
      </w:pPr>
      <w:r w:rsidRPr="00921784">
        <w:rPr>
          <w:rFonts w:ascii="Garamond" w:eastAsia="Garamond" w:hAnsi="Garamond" w:cs="Garamond"/>
          <w:b/>
          <w:bCs/>
          <w:smallCaps/>
          <w:color w:val="B2945F"/>
          <w:sz w:val="26"/>
          <w:szCs w:val="26"/>
        </w:rPr>
        <w:t>Servizio Programmazione Sociale – dpg</w:t>
      </w:r>
      <w:r w:rsidRPr="00921784">
        <w:rPr>
          <w:rFonts w:ascii="Garamond" w:eastAsia="Garamond" w:hAnsi="Garamond" w:cs="Garamond"/>
          <w:b/>
          <w:bCs/>
          <w:smallCaps/>
          <w:color w:val="B2945F"/>
        </w:rPr>
        <w:t>022</w:t>
      </w:r>
    </w:p>
    <w:p w14:paraId="54621C78"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4"/>
          <w:szCs w:val="24"/>
        </w:rPr>
      </w:pPr>
      <w:r w:rsidRPr="00921784">
        <w:rPr>
          <w:rFonts w:ascii="Garamond" w:eastAsia="Garamond" w:hAnsi="Garamond" w:cs="Garamond"/>
          <w:b/>
          <w:bCs/>
          <w:color w:val="B2945F"/>
          <w:sz w:val="24"/>
          <w:szCs w:val="24"/>
        </w:rPr>
        <w:tab/>
        <w:t xml:space="preserve">Ufficio Politiche giovanili </w:t>
      </w:r>
      <w:r w:rsidRPr="00921784">
        <w:rPr>
          <w:rFonts w:ascii="Garamond" w:eastAsia="Garamond" w:hAnsi="Garamond" w:cs="Garamond"/>
          <w:b/>
          <w:bCs/>
          <w:color w:val="B2945F"/>
          <w:sz w:val="24"/>
          <w:szCs w:val="24"/>
        </w:rPr>
        <w:tab/>
      </w:r>
    </w:p>
    <w:p w14:paraId="52EB03FB"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4"/>
          <w:szCs w:val="24"/>
        </w:rPr>
      </w:pPr>
    </w:p>
    <w:p w14:paraId="1D048C9A"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4"/>
          <w:szCs w:val="24"/>
        </w:rPr>
      </w:pPr>
    </w:p>
    <w:p w14:paraId="5292B04F"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8"/>
          <w:szCs w:val="28"/>
        </w:rPr>
      </w:pPr>
    </w:p>
    <w:p w14:paraId="6082A1A9"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8"/>
          <w:szCs w:val="28"/>
        </w:rPr>
      </w:pPr>
    </w:p>
    <w:p w14:paraId="0E80BDDE" w14:textId="77777777" w:rsidR="00921784" w:rsidRPr="00921784" w:rsidRDefault="00921784" w:rsidP="00921784">
      <w:pPr>
        <w:tabs>
          <w:tab w:val="center" w:pos="4819"/>
          <w:tab w:val="left" w:pos="7248"/>
        </w:tabs>
        <w:spacing w:after="0" w:line="240" w:lineRule="auto"/>
        <w:rPr>
          <w:rFonts w:ascii="Garamond" w:eastAsia="Garamond" w:hAnsi="Garamond" w:cs="Garamond"/>
          <w:b/>
          <w:bCs/>
          <w:color w:val="B2945F"/>
          <w:sz w:val="28"/>
          <w:szCs w:val="28"/>
        </w:rPr>
      </w:pPr>
    </w:p>
    <w:p w14:paraId="7C00AF95" w14:textId="77777777" w:rsidR="00921784" w:rsidRPr="00921784" w:rsidRDefault="00921784" w:rsidP="00921784">
      <w:pPr>
        <w:spacing w:after="0" w:line="240" w:lineRule="auto"/>
        <w:ind w:firstLine="567"/>
        <w:jc w:val="right"/>
        <w:rPr>
          <w:rFonts w:ascii="Garamond" w:eastAsia="Garamond" w:hAnsi="Garamond" w:cs="Garamond"/>
          <w:b/>
          <w:bCs/>
          <w:color w:val="BF8F00"/>
          <w:sz w:val="28"/>
          <w:szCs w:val="28"/>
        </w:rPr>
      </w:pPr>
    </w:p>
    <w:p w14:paraId="415CE156" w14:textId="77777777" w:rsidR="00921784" w:rsidRPr="00921784" w:rsidRDefault="00921784" w:rsidP="00921784">
      <w:pPr>
        <w:spacing w:before="120" w:after="60" w:line="240" w:lineRule="auto"/>
        <w:jc w:val="center"/>
        <w:rPr>
          <w:rFonts w:ascii="Garamond" w:eastAsia="Garamond" w:hAnsi="Garamond" w:cs="Garamond"/>
          <w:b/>
          <w:bCs/>
          <w:sz w:val="40"/>
          <w:szCs w:val="40"/>
        </w:rPr>
      </w:pPr>
      <w:r w:rsidRPr="00921784">
        <w:rPr>
          <w:rFonts w:ascii="Garamond" w:eastAsia="Garamond" w:hAnsi="Garamond" w:cs="Garamond"/>
          <w:b/>
          <w:bCs/>
          <w:sz w:val="40"/>
          <w:szCs w:val="40"/>
        </w:rPr>
        <w:t xml:space="preserve">PIANO TRIENNALE INTERVENTI REGIONALI PROGRAMMATI A VALERE DELL’INTESA </w:t>
      </w:r>
    </w:p>
    <w:p w14:paraId="233D83F9" w14:textId="77777777" w:rsidR="00921784" w:rsidRPr="00921784" w:rsidRDefault="00921784" w:rsidP="00921784">
      <w:pPr>
        <w:spacing w:before="120" w:after="60" w:line="240" w:lineRule="auto"/>
        <w:jc w:val="center"/>
        <w:rPr>
          <w:rFonts w:ascii="Garamond" w:eastAsia="Garamond" w:hAnsi="Garamond" w:cs="Garamond"/>
          <w:b/>
          <w:bCs/>
          <w:i/>
          <w:iCs/>
          <w:sz w:val="36"/>
          <w:szCs w:val="36"/>
        </w:rPr>
      </w:pPr>
      <w:r w:rsidRPr="00921784">
        <w:rPr>
          <w:rFonts w:ascii="Garamond" w:eastAsia="Garamond" w:hAnsi="Garamond" w:cs="Garamond"/>
          <w:b/>
          <w:bCs/>
          <w:sz w:val="40"/>
          <w:szCs w:val="40"/>
        </w:rPr>
        <w:t>REP. N. 127/CU IN DATA 17 OTTOBRE 2024</w:t>
      </w:r>
    </w:p>
    <w:p w14:paraId="09FCB83C" w14:textId="77777777" w:rsidR="00921784" w:rsidRPr="00921784" w:rsidRDefault="00921784" w:rsidP="00921784">
      <w:pPr>
        <w:tabs>
          <w:tab w:val="left" w:pos="6648"/>
        </w:tabs>
        <w:spacing w:before="120" w:after="60" w:line="240" w:lineRule="auto"/>
        <w:rPr>
          <w:rFonts w:ascii="Garamond" w:eastAsia="Garamond" w:hAnsi="Garamond" w:cs="Garamond"/>
          <w:b/>
          <w:bCs/>
          <w:sz w:val="28"/>
          <w:szCs w:val="28"/>
        </w:rPr>
      </w:pPr>
      <w:r w:rsidRPr="00921784">
        <w:rPr>
          <w:rFonts w:ascii="Garamond" w:eastAsia="Garamond" w:hAnsi="Garamond" w:cs="Garamond"/>
          <w:b/>
          <w:bCs/>
          <w:sz w:val="28"/>
          <w:szCs w:val="28"/>
        </w:rPr>
        <w:tab/>
      </w:r>
    </w:p>
    <w:p w14:paraId="3F3481EE" w14:textId="77777777" w:rsidR="00921784" w:rsidRPr="00921784" w:rsidRDefault="00921784" w:rsidP="00921784">
      <w:pPr>
        <w:tabs>
          <w:tab w:val="left" w:pos="6648"/>
        </w:tabs>
        <w:spacing w:before="120" w:after="60" w:line="240" w:lineRule="auto"/>
        <w:rPr>
          <w:rFonts w:ascii="Garamond" w:eastAsia="Garamond" w:hAnsi="Garamond" w:cs="Garamond"/>
          <w:b/>
          <w:bCs/>
          <w:sz w:val="28"/>
          <w:szCs w:val="28"/>
        </w:rPr>
      </w:pPr>
    </w:p>
    <w:p w14:paraId="5C6960C6" w14:textId="77777777" w:rsidR="00921784" w:rsidRPr="00921784" w:rsidRDefault="00921784" w:rsidP="00921784">
      <w:pPr>
        <w:tabs>
          <w:tab w:val="left" w:pos="6648"/>
        </w:tabs>
        <w:spacing w:before="120" w:after="60" w:line="240" w:lineRule="auto"/>
        <w:rPr>
          <w:rFonts w:ascii="Garamond" w:eastAsia="Garamond" w:hAnsi="Garamond" w:cs="Garamond"/>
          <w:b/>
          <w:bCs/>
          <w:sz w:val="28"/>
          <w:szCs w:val="28"/>
        </w:rPr>
      </w:pPr>
    </w:p>
    <w:p w14:paraId="51B2798D" w14:textId="77777777" w:rsidR="00921784" w:rsidRPr="00921784" w:rsidRDefault="00921784" w:rsidP="00921784">
      <w:pPr>
        <w:spacing w:before="120" w:after="60" w:line="240" w:lineRule="auto"/>
        <w:jc w:val="center"/>
        <w:rPr>
          <w:rFonts w:ascii="Garamond" w:eastAsia="Garamond" w:hAnsi="Garamond" w:cs="Garamond"/>
          <w:b/>
          <w:bCs/>
          <w:sz w:val="24"/>
          <w:szCs w:val="24"/>
        </w:rPr>
      </w:pPr>
    </w:p>
    <w:p w14:paraId="46EDE619" w14:textId="77777777" w:rsidR="00921784" w:rsidRPr="00921784" w:rsidRDefault="00921784" w:rsidP="00921784">
      <w:pPr>
        <w:spacing w:before="60" w:after="60" w:line="240" w:lineRule="auto"/>
        <w:jc w:val="center"/>
        <w:rPr>
          <w:rFonts w:ascii="Garamond" w:eastAsia="Garamond" w:hAnsi="Garamond" w:cs="Garamond"/>
          <w:b/>
          <w:bCs/>
          <w:sz w:val="56"/>
          <w:szCs w:val="56"/>
        </w:rPr>
      </w:pPr>
      <w:r w:rsidRPr="00921784">
        <w:rPr>
          <w:rFonts w:ascii="Garamond" w:eastAsia="Garamond" w:hAnsi="Garamond" w:cs="Garamond"/>
          <w:b/>
          <w:bCs/>
          <w:sz w:val="56"/>
          <w:szCs w:val="56"/>
        </w:rPr>
        <w:t>“Arte e Musica in Abruzzo - A.M.A.”</w:t>
      </w:r>
    </w:p>
    <w:p w14:paraId="2FA118B0" w14:textId="77777777" w:rsidR="00921784" w:rsidRPr="00921784" w:rsidRDefault="00921784" w:rsidP="00921784">
      <w:pPr>
        <w:widowControl w:val="0"/>
        <w:spacing w:after="0" w:line="240" w:lineRule="auto"/>
        <w:jc w:val="both"/>
        <w:rPr>
          <w:rFonts w:ascii="Garamond" w:eastAsia="Garamond" w:hAnsi="Garamond" w:cs="Garamond"/>
          <w:b/>
          <w:bCs/>
          <w:i/>
          <w:iCs/>
          <w:sz w:val="24"/>
          <w:szCs w:val="24"/>
        </w:rPr>
      </w:pPr>
    </w:p>
    <w:p w14:paraId="523CD5FA" w14:textId="77777777" w:rsidR="00921784" w:rsidRPr="00921784" w:rsidRDefault="00921784" w:rsidP="00921784">
      <w:pPr>
        <w:spacing w:before="60" w:after="60" w:line="240" w:lineRule="auto"/>
        <w:rPr>
          <w:rFonts w:ascii="Garamond" w:eastAsia="Garamond" w:hAnsi="Garamond" w:cs="Garamond"/>
          <w:b/>
          <w:bCs/>
          <w:sz w:val="44"/>
          <w:szCs w:val="44"/>
        </w:rPr>
      </w:pPr>
    </w:p>
    <w:p w14:paraId="02E9C0F3" w14:textId="77777777" w:rsidR="00921784" w:rsidRPr="00921784" w:rsidRDefault="00921784" w:rsidP="00921784">
      <w:pPr>
        <w:spacing w:before="60" w:after="60" w:line="240" w:lineRule="auto"/>
        <w:rPr>
          <w:rFonts w:ascii="Garamond" w:eastAsia="Garamond" w:hAnsi="Garamond" w:cs="Garamond"/>
          <w:b/>
          <w:bCs/>
          <w:sz w:val="44"/>
          <w:szCs w:val="44"/>
        </w:rPr>
      </w:pPr>
    </w:p>
    <w:p w14:paraId="5C9BD7AF" w14:textId="77777777" w:rsidR="00921784" w:rsidRPr="00921784" w:rsidRDefault="00921784" w:rsidP="00921784">
      <w:pPr>
        <w:spacing w:before="60" w:after="60" w:line="240" w:lineRule="auto"/>
        <w:rPr>
          <w:rFonts w:ascii="Garamond" w:eastAsia="Garamond" w:hAnsi="Garamond" w:cs="Garamond"/>
          <w:b/>
          <w:bCs/>
          <w:sz w:val="44"/>
          <w:szCs w:val="44"/>
        </w:rPr>
      </w:pPr>
    </w:p>
    <w:p w14:paraId="61AE3143" w14:textId="00F2E2E0" w:rsidR="00921784" w:rsidRDefault="00921784" w:rsidP="00921784">
      <w:pPr>
        <w:spacing w:before="60" w:after="60" w:line="240" w:lineRule="auto"/>
        <w:jc w:val="center"/>
        <w:rPr>
          <w:rFonts w:ascii="Garamond" w:eastAsia="Garamond" w:hAnsi="Garamond" w:cs="Garamond"/>
          <w:b/>
          <w:bCs/>
          <w:sz w:val="44"/>
          <w:szCs w:val="44"/>
        </w:rPr>
      </w:pPr>
      <w:r w:rsidRPr="00921784">
        <w:rPr>
          <w:rFonts w:ascii="Garamond" w:eastAsia="Garamond" w:hAnsi="Garamond" w:cs="Garamond"/>
          <w:b/>
          <w:bCs/>
          <w:sz w:val="44"/>
          <w:szCs w:val="44"/>
        </w:rPr>
        <w:t>Allegato A</w:t>
      </w:r>
      <w:r>
        <w:rPr>
          <w:rFonts w:ascii="Garamond" w:eastAsia="Garamond" w:hAnsi="Garamond" w:cs="Garamond"/>
          <w:b/>
          <w:bCs/>
          <w:sz w:val="44"/>
          <w:szCs w:val="44"/>
        </w:rPr>
        <w:t>5</w:t>
      </w:r>
      <w:r w:rsidRPr="00921784">
        <w:rPr>
          <w:rFonts w:ascii="Garamond" w:eastAsia="Garamond" w:hAnsi="Garamond" w:cs="Garamond"/>
          <w:b/>
          <w:bCs/>
          <w:sz w:val="44"/>
          <w:szCs w:val="44"/>
        </w:rPr>
        <w:t xml:space="preserve"> – </w:t>
      </w:r>
      <w:r>
        <w:rPr>
          <w:rFonts w:ascii="Garamond" w:eastAsia="Garamond" w:hAnsi="Garamond" w:cs="Garamond"/>
          <w:b/>
          <w:bCs/>
          <w:sz w:val="44"/>
          <w:szCs w:val="44"/>
        </w:rPr>
        <w:t>RELAZIONE FINALE</w:t>
      </w:r>
    </w:p>
    <w:p w14:paraId="00F656D6" w14:textId="056E10B6" w:rsidR="00921784" w:rsidRDefault="00921784" w:rsidP="00921784">
      <w:pPr>
        <w:spacing w:before="60" w:after="60" w:line="240" w:lineRule="auto"/>
        <w:jc w:val="center"/>
        <w:rPr>
          <w:rFonts w:ascii="Garamond" w:eastAsia="Garamond" w:hAnsi="Garamond" w:cs="Garamond"/>
          <w:b/>
          <w:bCs/>
          <w:sz w:val="44"/>
          <w:szCs w:val="44"/>
        </w:rPr>
      </w:pPr>
    </w:p>
    <w:p w14:paraId="6A83C13C" w14:textId="5B990551" w:rsidR="00921784" w:rsidRDefault="00921784" w:rsidP="00921784">
      <w:pPr>
        <w:spacing w:before="60" w:after="60" w:line="240" w:lineRule="auto"/>
        <w:jc w:val="center"/>
        <w:rPr>
          <w:rFonts w:ascii="Garamond" w:eastAsia="Garamond" w:hAnsi="Garamond" w:cs="Garamond"/>
          <w:b/>
          <w:bCs/>
          <w:sz w:val="44"/>
          <w:szCs w:val="44"/>
        </w:rPr>
      </w:pPr>
    </w:p>
    <w:p w14:paraId="186DD217" w14:textId="482171C7" w:rsidR="00921784" w:rsidRDefault="00921784" w:rsidP="00921784">
      <w:pPr>
        <w:spacing w:before="60" w:after="60" w:line="240" w:lineRule="auto"/>
        <w:jc w:val="center"/>
        <w:rPr>
          <w:rFonts w:ascii="Garamond" w:eastAsia="Garamond" w:hAnsi="Garamond" w:cs="Garamond"/>
          <w:b/>
          <w:bCs/>
          <w:sz w:val="44"/>
          <w:szCs w:val="44"/>
        </w:rPr>
      </w:pPr>
    </w:p>
    <w:p w14:paraId="4616CCB0" w14:textId="73B75D44" w:rsidR="00921784" w:rsidRDefault="00921784" w:rsidP="00921784">
      <w:pPr>
        <w:spacing w:before="60" w:after="60" w:line="240" w:lineRule="auto"/>
        <w:jc w:val="center"/>
        <w:rPr>
          <w:rFonts w:ascii="Garamond" w:eastAsia="Garamond" w:hAnsi="Garamond" w:cs="Garamond"/>
          <w:b/>
          <w:bCs/>
          <w:sz w:val="44"/>
          <w:szCs w:val="44"/>
        </w:rPr>
      </w:pPr>
    </w:p>
    <w:p w14:paraId="5C81F808" w14:textId="77777777" w:rsidR="00921784" w:rsidRPr="00921784" w:rsidRDefault="00921784" w:rsidP="00921784">
      <w:pPr>
        <w:spacing w:before="60" w:after="60" w:line="240" w:lineRule="auto"/>
        <w:jc w:val="center"/>
        <w:rPr>
          <w:rFonts w:ascii="Garamond" w:eastAsia="Garamond" w:hAnsi="Garamond" w:cs="Garamond"/>
          <w:b/>
          <w:bCs/>
          <w:sz w:val="40"/>
          <w:szCs w:val="40"/>
        </w:rPr>
      </w:pPr>
    </w:p>
    <w:p w14:paraId="72A4BC44" w14:textId="77777777" w:rsidR="00921784" w:rsidRPr="00921784" w:rsidRDefault="00921784" w:rsidP="00921784">
      <w:pPr>
        <w:widowControl w:val="0"/>
        <w:spacing w:after="0" w:line="240" w:lineRule="auto"/>
        <w:jc w:val="both"/>
        <w:rPr>
          <w:rFonts w:ascii="Garamond" w:eastAsia="Garamond" w:hAnsi="Garamond" w:cs="Garamond"/>
          <w:b/>
          <w:bCs/>
          <w:i/>
          <w:iCs/>
          <w:sz w:val="24"/>
          <w:szCs w:val="24"/>
        </w:rPr>
      </w:pPr>
    </w:p>
    <w:p w14:paraId="34D7703E" w14:textId="77777777" w:rsidR="00921784" w:rsidRPr="00921784" w:rsidRDefault="00921784" w:rsidP="00921784">
      <w:pPr>
        <w:widowControl w:val="0"/>
        <w:spacing w:after="0" w:line="240" w:lineRule="auto"/>
        <w:jc w:val="both"/>
        <w:rPr>
          <w:rFonts w:ascii="Garamond" w:eastAsia="Garamond" w:hAnsi="Garamond" w:cs="Garamond"/>
          <w:sz w:val="24"/>
          <w:szCs w:val="24"/>
        </w:rPr>
      </w:pPr>
    </w:p>
    <w:p w14:paraId="47F9D7F5" w14:textId="77777777" w:rsidR="00921784" w:rsidRPr="00921784" w:rsidRDefault="00921784" w:rsidP="00921784">
      <w:pPr>
        <w:widowControl w:val="0"/>
        <w:spacing w:after="0" w:line="240" w:lineRule="auto"/>
        <w:jc w:val="both"/>
        <w:rPr>
          <w:rFonts w:ascii="Garamond" w:eastAsia="Garamond" w:hAnsi="Garamond" w:cs="Garamond"/>
          <w:sz w:val="24"/>
          <w:szCs w:val="24"/>
        </w:rPr>
      </w:pPr>
    </w:p>
    <w:p w14:paraId="56DEBF40" w14:textId="77777777" w:rsidR="00921784" w:rsidRPr="00921784" w:rsidRDefault="00921784" w:rsidP="00921784">
      <w:pPr>
        <w:widowControl w:val="0"/>
        <w:spacing w:after="0" w:line="240" w:lineRule="auto"/>
        <w:jc w:val="both"/>
        <w:rPr>
          <w:rFonts w:ascii="Garamond" w:eastAsia="Garamond" w:hAnsi="Garamond" w:cs="Garamond"/>
          <w:sz w:val="24"/>
          <w:szCs w:val="24"/>
        </w:rPr>
      </w:pPr>
    </w:p>
    <w:p w14:paraId="33962B5D" w14:textId="77777777" w:rsidR="00480713" w:rsidRDefault="00480713"/>
    <w:p w14:paraId="7B0199A7" w14:textId="77777777" w:rsidR="00921784" w:rsidRDefault="00921784">
      <w:pPr>
        <w:jc w:val="center"/>
        <w:rPr>
          <w:rFonts w:ascii="Garamond" w:hAnsi="Garamond"/>
          <w:b/>
          <w:bCs/>
          <w:sz w:val="28"/>
          <w:szCs w:val="28"/>
        </w:rPr>
      </w:pPr>
    </w:p>
    <w:p w14:paraId="05ED6DA1" w14:textId="77777777" w:rsidR="00921784" w:rsidRDefault="00921784">
      <w:pPr>
        <w:jc w:val="center"/>
        <w:rPr>
          <w:rFonts w:ascii="Garamond" w:hAnsi="Garamond"/>
          <w:b/>
          <w:bCs/>
          <w:sz w:val="28"/>
          <w:szCs w:val="28"/>
        </w:rPr>
      </w:pPr>
    </w:p>
    <w:p w14:paraId="307ACBEA" w14:textId="77777777" w:rsidR="00921784" w:rsidRDefault="00921784">
      <w:pPr>
        <w:jc w:val="center"/>
        <w:rPr>
          <w:rFonts w:ascii="Garamond" w:hAnsi="Garamond"/>
          <w:b/>
          <w:bCs/>
          <w:sz w:val="28"/>
          <w:szCs w:val="28"/>
        </w:rPr>
      </w:pPr>
    </w:p>
    <w:p w14:paraId="56D9C713" w14:textId="2D6AD429" w:rsidR="00480713" w:rsidRDefault="00480713">
      <w:pPr>
        <w:rPr>
          <w:rFonts w:ascii="Garamond" w:hAnsi="Garamond"/>
          <w:b/>
          <w:bCs/>
          <w:sz w:val="28"/>
          <w:szCs w:val="28"/>
        </w:rPr>
      </w:pPr>
    </w:p>
    <w:p w14:paraId="7659E5BC" w14:textId="77777777" w:rsidR="00921784" w:rsidRDefault="00921784"/>
    <w:tbl>
      <w:tblPr>
        <w:tblStyle w:val="a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097"/>
      </w:tblGrid>
      <w:tr w:rsidR="00480713" w:rsidRPr="00791B21" w14:paraId="34C80777" w14:textId="77777777">
        <w:tc>
          <w:tcPr>
            <w:tcW w:w="4531" w:type="dxa"/>
            <w:shd w:val="clear" w:color="auto" w:fill="D9E2F3"/>
          </w:tcPr>
          <w:p w14:paraId="7BB6FA84" w14:textId="77777777" w:rsidR="00480713" w:rsidRPr="00791B21" w:rsidRDefault="00AB6204">
            <w:pPr>
              <w:rPr>
                <w:rFonts w:ascii="Garamond" w:hAnsi="Garamond"/>
                <w:b/>
                <w:bCs/>
              </w:rPr>
            </w:pPr>
            <w:r w:rsidRPr="00791B21">
              <w:rPr>
                <w:rFonts w:ascii="Garamond" w:hAnsi="Garamond"/>
                <w:b/>
                <w:bCs/>
              </w:rPr>
              <w:t xml:space="preserve">DENOMINAZIONE ENTE </w:t>
            </w:r>
          </w:p>
          <w:p w14:paraId="35B59942" w14:textId="77777777" w:rsidR="00480713" w:rsidRPr="00791B21" w:rsidRDefault="00AB6204">
            <w:pPr>
              <w:rPr>
                <w:rFonts w:ascii="Garamond" w:hAnsi="Garamond"/>
              </w:rPr>
            </w:pPr>
            <w:r w:rsidRPr="00791B21">
              <w:rPr>
                <w:rFonts w:ascii="Garamond" w:hAnsi="Garamond"/>
              </w:rPr>
              <w:t>(SOGGETTO PROPONENTE/CAPOFILA</w:t>
            </w:r>
          </w:p>
        </w:tc>
        <w:tc>
          <w:tcPr>
            <w:tcW w:w="5097" w:type="dxa"/>
          </w:tcPr>
          <w:p w14:paraId="12C543D5" w14:textId="77777777" w:rsidR="00480713" w:rsidRPr="00791B21" w:rsidRDefault="00480713">
            <w:pPr>
              <w:rPr>
                <w:rFonts w:ascii="Garamond" w:hAnsi="Garamond"/>
              </w:rPr>
            </w:pPr>
          </w:p>
        </w:tc>
      </w:tr>
      <w:tr w:rsidR="00480713" w:rsidRPr="00791B21" w14:paraId="04B6C088" w14:textId="77777777">
        <w:tc>
          <w:tcPr>
            <w:tcW w:w="4531" w:type="dxa"/>
            <w:shd w:val="clear" w:color="auto" w:fill="D9E2F3"/>
          </w:tcPr>
          <w:p w14:paraId="78D325D6" w14:textId="77777777" w:rsidR="00480713" w:rsidRPr="00791B21" w:rsidRDefault="00AB6204">
            <w:pPr>
              <w:rPr>
                <w:rFonts w:ascii="Garamond" w:hAnsi="Garamond"/>
                <w:b/>
                <w:bCs/>
              </w:rPr>
            </w:pPr>
            <w:r w:rsidRPr="00791B21">
              <w:rPr>
                <w:rFonts w:ascii="Garamond" w:hAnsi="Garamond"/>
                <w:b/>
                <w:bCs/>
              </w:rPr>
              <w:t xml:space="preserve">TITOLO PROGETTO </w:t>
            </w:r>
          </w:p>
        </w:tc>
        <w:tc>
          <w:tcPr>
            <w:tcW w:w="5097" w:type="dxa"/>
          </w:tcPr>
          <w:p w14:paraId="575F7921" w14:textId="77777777" w:rsidR="00480713" w:rsidRPr="00791B21" w:rsidRDefault="00480713">
            <w:pPr>
              <w:rPr>
                <w:rFonts w:ascii="Garamond" w:hAnsi="Garamond"/>
              </w:rPr>
            </w:pPr>
          </w:p>
        </w:tc>
      </w:tr>
      <w:tr w:rsidR="00480713" w:rsidRPr="00791B21" w14:paraId="05EF5F02" w14:textId="77777777">
        <w:tc>
          <w:tcPr>
            <w:tcW w:w="4531" w:type="dxa"/>
            <w:shd w:val="clear" w:color="auto" w:fill="D9E2F3"/>
          </w:tcPr>
          <w:p w14:paraId="7204D734" w14:textId="77777777" w:rsidR="00480713" w:rsidRPr="00791B21" w:rsidRDefault="00AB6204">
            <w:pPr>
              <w:rPr>
                <w:rFonts w:ascii="Garamond" w:hAnsi="Garamond"/>
                <w:b/>
                <w:bCs/>
              </w:rPr>
            </w:pPr>
            <w:r w:rsidRPr="00791B21">
              <w:rPr>
                <w:rFonts w:ascii="Garamond" w:hAnsi="Garamond"/>
                <w:b/>
                <w:bCs/>
              </w:rPr>
              <w:t xml:space="preserve">TELEFONO </w:t>
            </w:r>
          </w:p>
        </w:tc>
        <w:tc>
          <w:tcPr>
            <w:tcW w:w="5097" w:type="dxa"/>
          </w:tcPr>
          <w:p w14:paraId="3EC0CFC4" w14:textId="77777777" w:rsidR="00480713" w:rsidRPr="00791B21" w:rsidRDefault="00480713">
            <w:pPr>
              <w:rPr>
                <w:rFonts w:ascii="Garamond" w:hAnsi="Garamond"/>
              </w:rPr>
            </w:pPr>
          </w:p>
        </w:tc>
      </w:tr>
      <w:tr w:rsidR="00480713" w:rsidRPr="00791B21" w14:paraId="53756C88" w14:textId="77777777">
        <w:tc>
          <w:tcPr>
            <w:tcW w:w="4531" w:type="dxa"/>
            <w:shd w:val="clear" w:color="auto" w:fill="D9E2F3"/>
          </w:tcPr>
          <w:p w14:paraId="4B1C8A2C" w14:textId="77777777" w:rsidR="00480713" w:rsidRPr="00791B21" w:rsidRDefault="00AB6204">
            <w:pPr>
              <w:rPr>
                <w:rFonts w:ascii="Garamond" w:hAnsi="Garamond"/>
                <w:b/>
                <w:bCs/>
              </w:rPr>
            </w:pPr>
            <w:r w:rsidRPr="00791B21">
              <w:rPr>
                <w:rFonts w:ascii="Garamond" w:hAnsi="Garamond"/>
                <w:b/>
                <w:bCs/>
              </w:rPr>
              <w:t>EMAIL/PEO</w:t>
            </w:r>
          </w:p>
        </w:tc>
        <w:tc>
          <w:tcPr>
            <w:tcW w:w="5097" w:type="dxa"/>
          </w:tcPr>
          <w:p w14:paraId="20ED878A" w14:textId="77777777" w:rsidR="00480713" w:rsidRPr="00791B21" w:rsidRDefault="00480713">
            <w:pPr>
              <w:rPr>
                <w:rFonts w:ascii="Garamond" w:hAnsi="Garamond"/>
              </w:rPr>
            </w:pPr>
          </w:p>
        </w:tc>
      </w:tr>
      <w:tr w:rsidR="00480713" w:rsidRPr="00791B21" w14:paraId="0599EA73" w14:textId="77777777">
        <w:tc>
          <w:tcPr>
            <w:tcW w:w="4531" w:type="dxa"/>
            <w:shd w:val="clear" w:color="auto" w:fill="D9E2F3"/>
          </w:tcPr>
          <w:p w14:paraId="5AD18E79" w14:textId="77777777" w:rsidR="00480713" w:rsidRPr="00791B21" w:rsidRDefault="00AB6204">
            <w:pPr>
              <w:rPr>
                <w:rFonts w:ascii="Garamond" w:hAnsi="Garamond"/>
                <w:b/>
                <w:bCs/>
              </w:rPr>
            </w:pPr>
            <w:r w:rsidRPr="00791B21">
              <w:rPr>
                <w:rFonts w:ascii="Garamond" w:hAnsi="Garamond"/>
                <w:b/>
                <w:bCs/>
              </w:rPr>
              <w:t xml:space="preserve">PEC </w:t>
            </w:r>
          </w:p>
        </w:tc>
        <w:tc>
          <w:tcPr>
            <w:tcW w:w="5097" w:type="dxa"/>
          </w:tcPr>
          <w:p w14:paraId="34539578" w14:textId="77777777" w:rsidR="00480713" w:rsidRPr="00791B21" w:rsidRDefault="00480713">
            <w:pPr>
              <w:rPr>
                <w:rFonts w:ascii="Garamond" w:hAnsi="Garamond"/>
              </w:rPr>
            </w:pPr>
          </w:p>
        </w:tc>
      </w:tr>
      <w:tr w:rsidR="00480713" w:rsidRPr="00791B21" w14:paraId="7C80A366" w14:textId="77777777">
        <w:tc>
          <w:tcPr>
            <w:tcW w:w="4531" w:type="dxa"/>
            <w:shd w:val="clear" w:color="auto" w:fill="D9E2F3"/>
          </w:tcPr>
          <w:p w14:paraId="7CC3E6AF" w14:textId="77777777" w:rsidR="00480713" w:rsidRPr="00791B21" w:rsidRDefault="00AB6204">
            <w:pPr>
              <w:rPr>
                <w:rFonts w:ascii="Garamond" w:hAnsi="Garamond"/>
                <w:b/>
                <w:bCs/>
              </w:rPr>
            </w:pPr>
            <w:r w:rsidRPr="00791B21">
              <w:rPr>
                <w:rFonts w:ascii="Garamond" w:hAnsi="Garamond"/>
                <w:b/>
                <w:bCs/>
              </w:rPr>
              <w:t>LEGALE RAPPRESENTANTE (nome, cognome, email)</w:t>
            </w:r>
          </w:p>
        </w:tc>
        <w:tc>
          <w:tcPr>
            <w:tcW w:w="5097" w:type="dxa"/>
          </w:tcPr>
          <w:p w14:paraId="0275CE86" w14:textId="77777777" w:rsidR="00480713" w:rsidRPr="00791B21" w:rsidRDefault="00480713">
            <w:pPr>
              <w:rPr>
                <w:rFonts w:ascii="Garamond" w:hAnsi="Garamond"/>
              </w:rPr>
            </w:pPr>
          </w:p>
        </w:tc>
      </w:tr>
      <w:tr w:rsidR="00480713" w:rsidRPr="00791B21" w14:paraId="658AD8D1" w14:textId="77777777">
        <w:tc>
          <w:tcPr>
            <w:tcW w:w="4531" w:type="dxa"/>
            <w:shd w:val="clear" w:color="auto" w:fill="D9E2F3"/>
          </w:tcPr>
          <w:p w14:paraId="6E096D26" w14:textId="77777777" w:rsidR="00480713" w:rsidRPr="00791B21" w:rsidRDefault="00AB6204">
            <w:pPr>
              <w:rPr>
                <w:rFonts w:ascii="Garamond" w:hAnsi="Garamond"/>
                <w:b/>
                <w:bCs/>
              </w:rPr>
            </w:pPr>
            <w:r w:rsidRPr="00791B21">
              <w:rPr>
                <w:rFonts w:ascii="Garamond" w:hAnsi="Garamond"/>
                <w:b/>
                <w:bCs/>
              </w:rPr>
              <w:t>REFERENTE PROGETTO (nome, cognome, email, telefono)</w:t>
            </w:r>
          </w:p>
        </w:tc>
        <w:tc>
          <w:tcPr>
            <w:tcW w:w="5097" w:type="dxa"/>
          </w:tcPr>
          <w:p w14:paraId="7AAD4DB3" w14:textId="77777777" w:rsidR="00480713" w:rsidRPr="00791B21" w:rsidRDefault="00480713">
            <w:pPr>
              <w:rPr>
                <w:rFonts w:ascii="Garamond" w:hAnsi="Garamond"/>
              </w:rPr>
            </w:pPr>
          </w:p>
        </w:tc>
      </w:tr>
    </w:tbl>
    <w:p w14:paraId="1AACAF75" w14:textId="77777777" w:rsidR="00480713" w:rsidRDefault="00AB6204">
      <w:pPr>
        <w:spacing w:before="240" w:after="120"/>
      </w:pPr>
      <w:r>
        <w:rPr>
          <w:rFonts w:ascii="Garamond" w:eastAsia="Garamond" w:hAnsi="Garamond" w:cs="Garamond"/>
          <w:b/>
          <w:bCs/>
          <w:sz w:val="26"/>
          <w:szCs w:val="26"/>
        </w:rPr>
        <w:t>Dati di sintesi del progetto</w:t>
      </w:r>
    </w:p>
    <w:tbl>
      <w:tblPr>
        <w:tblStyle w:val="a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097"/>
      </w:tblGrid>
      <w:tr w:rsidR="00480713" w14:paraId="688A6E22" w14:textId="77777777">
        <w:tc>
          <w:tcPr>
            <w:tcW w:w="4531" w:type="dxa"/>
            <w:shd w:val="clear" w:color="auto" w:fill="D9E2F3"/>
          </w:tcPr>
          <w:p w14:paraId="6DD3D3B3" w14:textId="77777777" w:rsidR="00480713" w:rsidRDefault="00AB6204">
            <w:r>
              <w:rPr>
                <w:rFonts w:ascii="Garamond" w:eastAsia="Garamond" w:hAnsi="Garamond" w:cs="Garamond"/>
                <w:b/>
                <w:bCs/>
              </w:rPr>
              <w:t>CUP PROGETTO</w:t>
            </w:r>
          </w:p>
        </w:tc>
        <w:tc>
          <w:tcPr>
            <w:tcW w:w="5097" w:type="dxa"/>
          </w:tcPr>
          <w:p w14:paraId="726D5CB5" w14:textId="77777777" w:rsidR="00480713" w:rsidRDefault="00480713"/>
        </w:tc>
      </w:tr>
      <w:tr w:rsidR="00480713" w14:paraId="42CA1893" w14:textId="77777777">
        <w:tc>
          <w:tcPr>
            <w:tcW w:w="4531" w:type="dxa"/>
            <w:shd w:val="clear" w:color="auto" w:fill="D9E2F3"/>
          </w:tcPr>
          <w:p w14:paraId="21AFFB39" w14:textId="77777777" w:rsidR="00480713" w:rsidRDefault="00AB6204">
            <w:r>
              <w:rPr>
                <w:rFonts w:ascii="Garamond" w:eastAsia="Garamond" w:hAnsi="Garamond" w:cs="Garamond"/>
                <w:b/>
                <w:bCs/>
              </w:rPr>
              <w:t>DATA DI AVVIO DELLE ATTIVITÀ</w:t>
            </w:r>
          </w:p>
        </w:tc>
        <w:tc>
          <w:tcPr>
            <w:tcW w:w="5097" w:type="dxa"/>
          </w:tcPr>
          <w:p w14:paraId="7745909F" w14:textId="77777777" w:rsidR="00480713" w:rsidRDefault="00480713"/>
        </w:tc>
      </w:tr>
      <w:tr w:rsidR="00480713" w14:paraId="41C4B27F" w14:textId="77777777">
        <w:tc>
          <w:tcPr>
            <w:tcW w:w="4531" w:type="dxa"/>
            <w:shd w:val="clear" w:color="auto" w:fill="D9E2F3"/>
          </w:tcPr>
          <w:p w14:paraId="5E1DA022" w14:textId="77777777" w:rsidR="00480713" w:rsidRDefault="00AB6204">
            <w:r>
              <w:rPr>
                <w:rFonts w:ascii="Garamond" w:eastAsia="Garamond" w:hAnsi="Garamond" w:cs="Garamond"/>
                <w:b/>
                <w:bCs/>
              </w:rPr>
              <w:t>DATA DI CONCLUSIONE DELLE ATTIVITÀ</w:t>
            </w:r>
          </w:p>
        </w:tc>
        <w:tc>
          <w:tcPr>
            <w:tcW w:w="5097" w:type="dxa"/>
          </w:tcPr>
          <w:p w14:paraId="3195254C" w14:textId="77777777" w:rsidR="00480713" w:rsidRDefault="00480713"/>
        </w:tc>
      </w:tr>
      <w:tr w:rsidR="00480713" w14:paraId="263066CC" w14:textId="77777777">
        <w:tc>
          <w:tcPr>
            <w:tcW w:w="4531" w:type="dxa"/>
            <w:shd w:val="clear" w:color="auto" w:fill="D9E2F3"/>
          </w:tcPr>
          <w:p w14:paraId="32007C77" w14:textId="77777777" w:rsidR="00480713" w:rsidRDefault="00AB6204">
            <w:r>
              <w:rPr>
                <w:rFonts w:ascii="Garamond" w:eastAsia="Garamond" w:hAnsi="Garamond" w:cs="Garamond"/>
                <w:b/>
                <w:bCs/>
              </w:rPr>
              <w:t>DURATA EFFETTIVA DELLE ATTIVITÀ (mesi)</w:t>
            </w:r>
            <w:r>
              <w:rPr>
                <w:rFonts w:ascii="Garamond" w:eastAsia="Garamond" w:hAnsi="Garamond" w:cs="Garamond"/>
                <w:b/>
                <w:bCs/>
              </w:rPr>
              <w:br/>
            </w:r>
            <w:r>
              <w:rPr>
                <w:rFonts w:ascii="Garamond" w:eastAsia="Garamond" w:hAnsi="Garamond" w:cs="Garamond"/>
              </w:rPr>
              <w:t>(a fronte di quanto dichiarato al punto 2.2 del Formulario di candidatura)</w:t>
            </w:r>
          </w:p>
        </w:tc>
        <w:tc>
          <w:tcPr>
            <w:tcW w:w="5097" w:type="dxa"/>
          </w:tcPr>
          <w:p w14:paraId="57B3C243" w14:textId="77777777" w:rsidR="00480713" w:rsidRDefault="00480713"/>
        </w:tc>
      </w:tr>
      <w:tr w:rsidR="00480713" w14:paraId="21E509D2" w14:textId="77777777">
        <w:tc>
          <w:tcPr>
            <w:tcW w:w="4531" w:type="dxa"/>
            <w:shd w:val="clear" w:color="auto" w:fill="D9E2F3"/>
          </w:tcPr>
          <w:p w14:paraId="29E46D83" w14:textId="77777777" w:rsidR="00480713" w:rsidRDefault="00AB6204">
            <w:r>
              <w:rPr>
                <w:rFonts w:ascii="Garamond" w:eastAsia="Garamond" w:hAnsi="Garamond" w:cs="Garamond"/>
                <w:b/>
                <w:bCs/>
              </w:rPr>
              <w:t>EVENTUALE PROROGA CONCESSA (durata e motivazione – art. 9 dell’Avviso)</w:t>
            </w:r>
          </w:p>
        </w:tc>
        <w:tc>
          <w:tcPr>
            <w:tcW w:w="5097" w:type="dxa"/>
          </w:tcPr>
          <w:p w14:paraId="3B4A066B" w14:textId="77777777" w:rsidR="00480713" w:rsidRDefault="00480713"/>
        </w:tc>
      </w:tr>
      <w:tr w:rsidR="00480713" w14:paraId="1349EC81" w14:textId="77777777">
        <w:tc>
          <w:tcPr>
            <w:tcW w:w="4531" w:type="dxa"/>
            <w:shd w:val="clear" w:color="auto" w:fill="D9E2F3"/>
          </w:tcPr>
          <w:p w14:paraId="6AB673AF" w14:textId="77777777" w:rsidR="00480713" w:rsidRDefault="00AB6204">
            <w:r>
              <w:rPr>
                <w:rFonts w:ascii="Garamond" w:eastAsia="Garamond" w:hAnsi="Garamond" w:cs="Garamond"/>
                <w:b/>
                <w:bCs/>
              </w:rPr>
              <w:t>DESTINATARI EFFETTIVAMENTE COINVOLTI (numero complessivo)</w:t>
            </w:r>
            <w:r>
              <w:rPr>
                <w:rFonts w:ascii="Garamond" w:eastAsia="Garamond" w:hAnsi="Garamond" w:cs="Garamond"/>
                <w:b/>
                <w:bCs/>
              </w:rPr>
              <w:br/>
            </w:r>
            <w:r>
              <w:rPr>
                <w:rFonts w:ascii="Garamond" w:eastAsia="Garamond" w:hAnsi="Garamond" w:cs="Garamond"/>
              </w:rPr>
              <w:t>(non inferiore a 100, ai sensi dell’art. 4 dell’Avviso; confrontare con la stima al punto 2.7 del Formulario)</w:t>
            </w:r>
          </w:p>
        </w:tc>
        <w:tc>
          <w:tcPr>
            <w:tcW w:w="5097" w:type="dxa"/>
          </w:tcPr>
          <w:p w14:paraId="7480FBD4" w14:textId="77777777" w:rsidR="00480713" w:rsidRDefault="00480713"/>
        </w:tc>
      </w:tr>
    </w:tbl>
    <w:p w14:paraId="1602C757" w14:textId="77777777" w:rsidR="00480713" w:rsidRDefault="00480713"/>
    <w:p w14:paraId="03A60A1C" w14:textId="3E407D8C" w:rsidR="00480713" w:rsidRDefault="00480713"/>
    <w:p w14:paraId="4B1D3502" w14:textId="71CF4A04" w:rsidR="00E46258" w:rsidRDefault="00E46258"/>
    <w:p w14:paraId="38576ADF" w14:textId="0CABCAC0" w:rsidR="00921784" w:rsidRDefault="00921784"/>
    <w:p w14:paraId="358DE425" w14:textId="1F76225B" w:rsidR="00921784" w:rsidRDefault="00921784"/>
    <w:p w14:paraId="1210B868" w14:textId="267F1BDD" w:rsidR="00921784" w:rsidRDefault="00921784"/>
    <w:p w14:paraId="755CBBF5" w14:textId="01A39B92" w:rsidR="00921784" w:rsidRDefault="00921784"/>
    <w:p w14:paraId="7C93E35D" w14:textId="508650E2" w:rsidR="00921784" w:rsidRDefault="00921784"/>
    <w:p w14:paraId="203811CF" w14:textId="77777777" w:rsidR="00480713" w:rsidRDefault="00AB6204">
      <w:pPr>
        <w:spacing w:after="0" w:line="276" w:lineRule="auto"/>
        <w:jc w:val="both"/>
      </w:pPr>
      <w:r>
        <w:rPr>
          <w:rFonts w:ascii="Garamond" w:eastAsia="Garamond" w:hAnsi="Garamond" w:cs="Garamond"/>
          <w:b/>
          <w:bCs/>
          <w:sz w:val="24"/>
          <w:szCs w:val="24"/>
        </w:rPr>
        <w:lastRenderedPageBreak/>
        <w:t>1. Contesto di riferimento e criticità riscontrate</w:t>
      </w:r>
    </w:p>
    <w:p w14:paraId="220FEAEC" w14:textId="77777777" w:rsidR="00480713" w:rsidRDefault="00AB6204">
      <w:pPr>
        <w:spacing w:after="0" w:line="276" w:lineRule="auto"/>
        <w:jc w:val="both"/>
      </w:pPr>
      <w:r>
        <w:rPr>
          <w:rFonts w:ascii="Garamond" w:eastAsia="Garamond" w:hAnsi="Garamond" w:cs="Garamond"/>
          <w:b/>
          <w:bCs/>
          <w:i/>
          <w:iCs/>
        </w:rPr>
        <w:t>Rif. criterio valutativo  2.a “Completezza dell’analisi dei bisogni dei destinatari e del territorio. Articolazione chiara, dettagliata e coerente del progetto, sia dal punto di vista logico sia cronologico”</w:t>
      </w:r>
    </w:p>
    <w:p w14:paraId="57B42677" w14:textId="77777777" w:rsidR="00480713" w:rsidRDefault="00AB6204">
      <w:pPr>
        <w:spacing w:after="0" w:line="276" w:lineRule="auto"/>
        <w:jc w:val="both"/>
      </w:pPr>
      <w:r>
        <w:rPr>
          <w:rFonts w:ascii="Garamond" w:eastAsia="Garamond" w:hAnsi="Garamond" w:cs="Garamond"/>
        </w:rPr>
        <w:t>Descrivere il contesto territoriale e sociale in cui è stato realizzato il progetto, indicando i Comuni e le aree in cui sono state concretamente svolte le attività. Segnalare eventuali scostamenti rispetto al contesto descritto in fase di candidatura ed eventuali criticità riscontrate nella realizzazione (organizzative, logistiche, di adesione dei destinatari, ecc.) e le soluzioni adottate.</w:t>
      </w:r>
    </w:p>
    <w:p w14:paraId="35348F0E" w14:textId="77777777" w:rsidR="00480713" w:rsidRDefault="00480713">
      <w:pPr>
        <w:spacing w:after="0" w:line="276" w:lineRule="auto"/>
        <w:jc w:val="both"/>
      </w:pPr>
    </w:p>
    <w:p w14:paraId="3C60CE2C" w14:textId="77777777" w:rsidR="00480713" w:rsidRDefault="00AB6204">
      <w:pPr>
        <w:spacing w:after="0" w:line="276" w:lineRule="auto"/>
        <w:jc w:val="both"/>
      </w:pPr>
      <w:r>
        <w:rPr>
          <w:rFonts w:ascii="Garamond" w:eastAsia="Garamond" w:hAnsi="Garamond" w:cs="Garamond"/>
          <w:b/>
          <w:bCs/>
          <w:sz w:val="24"/>
          <w:szCs w:val="24"/>
        </w:rPr>
        <w:t>2. Grado di raggiungimento degli obiettivi</w:t>
      </w:r>
    </w:p>
    <w:p w14:paraId="68D24FC3" w14:textId="77777777" w:rsidR="00480713" w:rsidRDefault="00AB6204">
      <w:pPr>
        <w:spacing w:after="0" w:line="276" w:lineRule="auto"/>
        <w:jc w:val="both"/>
      </w:pPr>
      <w:r>
        <w:rPr>
          <w:rFonts w:ascii="Garamond" w:eastAsia="Garamond" w:hAnsi="Garamond" w:cs="Garamond"/>
          <w:b/>
          <w:bCs/>
          <w:i/>
          <w:iCs/>
        </w:rPr>
        <w:t>Rif. criterio valutativo 1.a “Coerenza alle finalità dell’Avviso, adeguatezza dell’articolazione progettuale e del sistema di relazione e collaborazione con la rete dei servizi competenti”</w:t>
      </w:r>
    </w:p>
    <w:p w14:paraId="674AED9D" w14:textId="77777777" w:rsidR="00480713" w:rsidRDefault="00AB6204">
      <w:pPr>
        <w:spacing w:after="0" w:line="276" w:lineRule="auto"/>
        <w:jc w:val="both"/>
      </w:pPr>
      <w:r>
        <w:rPr>
          <w:rFonts w:ascii="Garamond" w:eastAsia="Garamond" w:hAnsi="Garamond" w:cs="Garamond"/>
        </w:rPr>
        <w:t>Richiamare l’obiettivo generale e gli obiettivi specifici indicati al punto 2.6 del Formulario e descrivere in che misura sono stati raggiunti, motivando eventuali scostamenti rispetto a quanto programmato.</w:t>
      </w:r>
    </w:p>
    <w:p w14:paraId="408A90F4" w14:textId="77777777" w:rsidR="00480713" w:rsidRDefault="00480713">
      <w:pPr>
        <w:spacing w:after="0" w:line="276" w:lineRule="auto"/>
        <w:jc w:val="both"/>
      </w:pPr>
    </w:p>
    <w:p w14:paraId="1EE7B038" w14:textId="77777777" w:rsidR="00480713" w:rsidRDefault="00AB6204">
      <w:pPr>
        <w:spacing w:after="0" w:line="276" w:lineRule="auto"/>
        <w:jc w:val="both"/>
      </w:pPr>
      <w:r>
        <w:rPr>
          <w:rFonts w:ascii="Garamond" w:eastAsia="Garamond" w:hAnsi="Garamond" w:cs="Garamond"/>
          <w:b/>
          <w:bCs/>
          <w:sz w:val="24"/>
          <w:szCs w:val="24"/>
        </w:rPr>
        <w:t>3. Descrizione dell’attuazione degli interventi realizzati</w:t>
      </w:r>
    </w:p>
    <w:p w14:paraId="39600413" w14:textId="77777777" w:rsidR="00480713" w:rsidRDefault="00AB6204">
      <w:pPr>
        <w:spacing w:after="0" w:line="276" w:lineRule="auto"/>
        <w:jc w:val="both"/>
      </w:pPr>
      <w:r>
        <w:rPr>
          <w:rFonts w:ascii="Garamond" w:eastAsia="Garamond" w:hAnsi="Garamond" w:cs="Garamond"/>
          <w:b/>
          <w:bCs/>
          <w:i/>
          <w:iCs/>
        </w:rPr>
        <w:t>Rif. criterio valutativo 1.a “Coerenza alle finalità dell’Avviso, adeguatezza dell’articolazione progettuale e del sistema di relazione e collaborazione con la rete dei servizi competenti” e criterio 2.a “Completezza dell’analisi dei bisogni dei destinatari e del territorio. Articolazione chiara, dettagliata e coerente del progetto, sia dal punto di vista logico sia cronologico”</w:t>
      </w:r>
    </w:p>
    <w:p w14:paraId="33891B6E" w14:textId="77777777" w:rsidR="00480713" w:rsidRDefault="00AB6204">
      <w:pPr>
        <w:spacing w:after="0" w:line="276" w:lineRule="auto"/>
        <w:jc w:val="both"/>
      </w:pPr>
      <w:r>
        <w:rPr>
          <w:rFonts w:ascii="Garamond" w:eastAsia="Garamond" w:hAnsi="Garamond" w:cs="Garamond"/>
        </w:rPr>
        <w:t>Descrivere gli interventi e le attività effettivamente realizzati, per ciascun WP indicato nel Cronoprogramma (Allegato A3), evidenziando eventuali differenze rispetto a quanto proposto in fase di candidatura (contenuti, metodologia, tempistiche) e le relative motivazioni.</w:t>
      </w:r>
    </w:p>
    <w:p w14:paraId="2DEE0C3A" w14:textId="77777777" w:rsidR="00480713" w:rsidRDefault="00480713">
      <w:pPr>
        <w:spacing w:after="0" w:line="276" w:lineRule="auto"/>
        <w:jc w:val="both"/>
      </w:pPr>
    </w:p>
    <w:p w14:paraId="2057C891" w14:textId="77777777" w:rsidR="00480713" w:rsidRDefault="00AB6204">
      <w:pPr>
        <w:spacing w:after="0" w:line="276" w:lineRule="auto"/>
        <w:jc w:val="both"/>
      </w:pPr>
      <w:r>
        <w:rPr>
          <w:rFonts w:ascii="Garamond" w:eastAsia="Garamond" w:hAnsi="Garamond" w:cs="Garamond"/>
          <w:b/>
          <w:bCs/>
          <w:sz w:val="24"/>
          <w:szCs w:val="24"/>
        </w:rPr>
        <w:t>4. Destinatari effettivamente coinvolti</w:t>
      </w:r>
    </w:p>
    <w:p w14:paraId="62B61EB1" w14:textId="77777777" w:rsidR="00480713" w:rsidRDefault="00AB6204">
      <w:pPr>
        <w:spacing w:after="0" w:line="276" w:lineRule="auto"/>
        <w:jc w:val="both"/>
      </w:pPr>
      <w:r>
        <w:rPr>
          <w:rFonts w:ascii="Garamond" w:eastAsia="Garamond" w:hAnsi="Garamond" w:cs="Garamond"/>
          <w:b/>
          <w:bCs/>
          <w:i/>
          <w:iCs/>
        </w:rPr>
        <w:t>Rif. criterio valutativo 2.a “Completezza dell’analisi dei bisogni dei destinatari e del territorio. Articolazione chiara, dettagliata e coerente del progetto, sia dal punto di vista logico sia cronologico”</w:t>
      </w:r>
    </w:p>
    <w:p w14:paraId="7FC45918" w14:textId="77777777" w:rsidR="00480713" w:rsidRDefault="00AB6204">
      <w:pPr>
        <w:spacing w:after="0" w:line="276" w:lineRule="auto"/>
        <w:jc w:val="both"/>
      </w:pPr>
      <w:r>
        <w:rPr>
          <w:rFonts w:ascii="Garamond" w:eastAsia="Garamond" w:hAnsi="Garamond" w:cs="Garamond"/>
        </w:rPr>
        <w:t>Indicare il numero e la tipologia dei destinatari diretti ed indiretti (fascia d’età 14-35 anni) che hanno concretamente preso parte agli interventi, confrontando il dato con la stima indicata al punto 2.7 del Formulario e con il numero minimo di 100 partecipanti richiesto dall’art. 4 dell’Avviso.</w:t>
      </w:r>
    </w:p>
    <w:p w14:paraId="2A9AE408" w14:textId="77777777" w:rsidR="00480713" w:rsidRDefault="00480713">
      <w:pPr>
        <w:spacing w:after="0" w:line="276" w:lineRule="auto"/>
        <w:jc w:val="both"/>
      </w:pPr>
    </w:p>
    <w:p w14:paraId="132AD98E" w14:textId="77777777" w:rsidR="00480713" w:rsidRDefault="00AB6204">
      <w:pPr>
        <w:spacing w:after="0" w:line="276" w:lineRule="auto"/>
        <w:jc w:val="both"/>
      </w:pPr>
      <w:r>
        <w:rPr>
          <w:rFonts w:ascii="Garamond" w:eastAsia="Garamond" w:hAnsi="Garamond" w:cs="Garamond"/>
          <w:b/>
          <w:bCs/>
          <w:sz w:val="24"/>
          <w:szCs w:val="24"/>
        </w:rPr>
        <w:t xml:space="preserve">5. </w:t>
      </w:r>
      <w:proofErr w:type="spellStart"/>
      <w:r>
        <w:rPr>
          <w:rFonts w:ascii="Garamond" w:eastAsia="Garamond" w:hAnsi="Garamond" w:cs="Garamond"/>
          <w:b/>
          <w:bCs/>
          <w:sz w:val="24"/>
          <w:szCs w:val="24"/>
        </w:rPr>
        <w:t>Outcomes</w:t>
      </w:r>
      <w:proofErr w:type="spellEnd"/>
      <w:r>
        <w:rPr>
          <w:rFonts w:ascii="Garamond" w:eastAsia="Garamond" w:hAnsi="Garamond" w:cs="Garamond"/>
          <w:b/>
          <w:bCs/>
          <w:sz w:val="24"/>
          <w:szCs w:val="24"/>
        </w:rPr>
        <w:t xml:space="preserve"> e output raggiunti</w:t>
      </w:r>
    </w:p>
    <w:p w14:paraId="6DE8DD79" w14:textId="77777777" w:rsidR="00480713" w:rsidRDefault="00AB6204">
      <w:pPr>
        <w:spacing w:after="0" w:line="276" w:lineRule="auto"/>
        <w:jc w:val="both"/>
      </w:pPr>
      <w:r>
        <w:rPr>
          <w:rFonts w:ascii="Garamond" w:eastAsia="Garamond" w:hAnsi="Garamond" w:cs="Garamond"/>
          <w:b/>
          <w:bCs/>
          <w:i/>
          <w:iCs/>
        </w:rPr>
        <w:t>Rif. criterio valutativo 1.a “Coerenza alle finalità dell’Avviso, adeguatezza dell’articolazione progettuale e del sistema di relazione e collaborazione con la rete dei servizi competenti”</w:t>
      </w:r>
    </w:p>
    <w:p w14:paraId="19855056" w14:textId="77777777" w:rsidR="00480713" w:rsidRDefault="00AB6204">
      <w:pPr>
        <w:spacing w:after="0" w:line="276" w:lineRule="auto"/>
        <w:jc w:val="both"/>
      </w:pPr>
      <w:r>
        <w:rPr>
          <w:rFonts w:ascii="Garamond" w:eastAsia="Garamond" w:hAnsi="Garamond" w:cs="Garamond"/>
        </w:rPr>
        <w:t>Descrivere le attività realizzate da un punto di vista quali-quantitativo (es. laboratori, percorsi, corsi, eventi, ecc.) e i risultati/</w:t>
      </w:r>
      <w:proofErr w:type="spellStart"/>
      <w:r>
        <w:rPr>
          <w:rFonts w:ascii="Garamond" w:eastAsia="Garamond" w:hAnsi="Garamond" w:cs="Garamond"/>
        </w:rPr>
        <w:t>outcomes</w:t>
      </w:r>
      <w:proofErr w:type="spellEnd"/>
      <w:r>
        <w:rPr>
          <w:rFonts w:ascii="Garamond" w:eastAsia="Garamond" w:hAnsi="Garamond" w:cs="Garamond"/>
        </w:rPr>
        <w:t xml:space="preserve"> conseguiti rispetto a quelli attesi indicati al punto 2.8 del Formulario.</w:t>
      </w:r>
    </w:p>
    <w:p w14:paraId="2A67C3F1" w14:textId="77777777" w:rsidR="00480713" w:rsidRDefault="00480713">
      <w:pPr>
        <w:spacing w:after="0" w:line="276" w:lineRule="auto"/>
        <w:jc w:val="both"/>
        <w:rPr>
          <w:rFonts w:ascii="Garamond" w:eastAsia="Garamond" w:hAnsi="Garamond" w:cs="Garamond"/>
          <w:b/>
          <w:bCs/>
          <w:sz w:val="24"/>
          <w:szCs w:val="24"/>
        </w:rPr>
      </w:pPr>
    </w:p>
    <w:p w14:paraId="69D4C014" w14:textId="77777777" w:rsidR="00480713" w:rsidRDefault="00AB6204">
      <w:pPr>
        <w:spacing w:after="0" w:line="276" w:lineRule="auto"/>
        <w:jc w:val="both"/>
      </w:pPr>
      <w:r>
        <w:rPr>
          <w:rFonts w:ascii="Garamond" w:eastAsia="Garamond" w:hAnsi="Garamond" w:cs="Garamond"/>
          <w:b/>
          <w:bCs/>
          <w:sz w:val="24"/>
          <w:szCs w:val="24"/>
        </w:rPr>
        <w:t>6. Collaborazioni, partenariato e cofinanziamento</w:t>
      </w:r>
    </w:p>
    <w:p w14:paraId="21D99CB4" w14:textId="77777777" w:rsidR="00480713" w:rsidRDefault="00AB6204">
      <w:pPr>
        <w:spacing w:after="0" w:line="276" w:lineRule="auto"/>
        <w:jc w:val="both"/>
      </w:pPr>
      <w:r>
        <w:rPr>
          <w:rFonts w:ascii="Garamond" w:eastAsia="Garamond" w:hAnsi="Garamond" w:cs="Garamond"/>
          <w:b/>
          <w:bCs/>
          <w:i/>
          <w:iCs/>
        </w:rPr>
        <w:t>Rif. criterio valutativo 1.a “Coerenza alle finalità dell’Avviso, adeguatezza dell’articolazione progettuale e del sistema di relazione e collaborazione con la rete dei servizi competenti” e 2.b “Esperienza e competenze dei partner coinvolti” e criterio 3.b “Cofinanziamento dell’intervento con risorse finanziarie aggiuntive rispetto al cofinanziamento regionale del 10%”</w:t>
      </w:r>
    </w:p>
    <w:p w14:paraId="345D6C46" w14:textId="77777777" w:rsidR="00480713" w:rsidRDefault="00AB6204">
      <w:pPr>
        <w:spacing w:after="0" w:line="276" w:lineRule="auto"/>
        <w:jc w:val="both"/>
      </w:pPr>
      <w:r>
        <w:rPr>
          <w:rFonts w:ascii="Garamond" w:eastAsia="Garamond" w:hAnsi="Garamond" w:cs="Garamond"/>
        </w:rPr>
        <w:t>Indicare l’effettivo ruolo svolto da ciascun Partner dell’ATS e le eventuali collaborazioni con la rete dei servizi del territorio, anche a titolo gratuito. Indicare inoltre, per ciascun soggetto dell’ATS, la quota di cofinanziamento effettivamente apportata, distinguendo tra risorse finanziarie e altre risorse (valorizzazione di risorse umane, beni e servizi), coerentemente con quanto previsto dall’art. 3, comma 5 dell’Avviso (almeno la metà del cofinanziamento obbligatorio in risorse finanziarie) e con la ripartizione indicata nell’Allegato A7 – Piano Economico Finanziario.</w:t>
      </w:r>
    </w:p>
    <w:p w14:paraId="7F0F8CD2" w14:textId="77777777" w:rsidR="00480713" w:rsidRDefault="00480713">
      <w:pPr>
        <w:spacing w:after="0" w:line="276" w:lineRule="auto"/>
        <w:jc w:val="both"/>
      </w:pPr>
    </w:p>
    <w:p w14:paraId="129A5ADD" w14:textId="77777777" w:rsidR="00480713" w:rsidRDefault="00AB6204">
      <w:pPr>
        <w:spacing w:after="0" w:line="276" w:lineRule="auto"/>
        <w:jc w:val="both"/>
      </w:pPr>
      <w:r>
        <w:rPr>
          <w:rFonts w:ascii="Garamond" w:eastAsia="Garamond" w:hAnsi="Garamond" w:cs="Garamond"/>
          <w:b/>
          <w:bCs/>
          <w:sz w:val="24"/>
          <w:szCs w:val="24"/>
        </w:rPr>
        <w:lastRenderedPageBreak/>
        <w:t xml:space="preserve">7. </w:t>
      </w:r>
      <w:sdt>
        <w:sdtPr>
          <w:tag w:val="goog_rdk_0"/>
          <w:id w:val="351529078"/>
        </w:sdtPr>
        <w:sdtEndPr/>
        <w:sdtContent/>
      </w:sdt>
      <w:r>
        <w:rPr>
          <w:rFonts w:ascii="Garamond" w:eastAsia="Garamond" w:hAnsi="Garamond" w:cs="Garamond"/>
          <w:b/>
          <w:bCs/>
          <w:sz w:val="24"/>
          <w:szCs w:val="24"/>
        </w:rPr>
        <w:t>Impatto sociale</w:t>
      </w:r>
    </w:p>
    <w:p w14:paraId="469C8C74" w14:textId="7C92DF76" w:rsidR="00480713" w:rsidRDefault="00AB6204">
      <w:pPr>
        <w:spacing w:after="0" w:line="276" w:lineRule="auto"/>
        <w:jc w:val="both"/>
      </w:pPr>
      <w:r>
        <w:rPr>
          <w:rFonts w:ascii="Garamond" w:eastAsia="Garamond" w:hAnsi="Garamond" w:cs="Garamond"/>
          <w:b/>
          <w:bCs/>
          <w:i/>
          <w:iCs/>
        </w:rPr>
        <w:t xml:space="preserve">Rif. finalità generali dell’Avviso </w:t>
      </w:r>
    </w:p>
    <w:p w14:paraId="7EC51282" w14:textId="77777777" w:rsidR="00480713" w:rsidRDefault="00AB6204">
      <w:pPr>
        <w:spacing w:after="0" w:line="276" w:lineRule="auto"/>
        <w:jc w:val="both"/>
      </w:pPr>
      <w:r>
        <w:rPr>
          <w:rFonts w:ascii="Garamond" w:eastAsia="Garamond" w:hAnsi="Garamond" w:cs="Garamond"/>
        </w:rPr>
        <w:t>Descrivere l’impatto sociale derivante dall’iniziativa progettuale rispetto ai destinatari diretti, alla rete territoriale e al contesto di riferimento, anche alla luce delle finalità generali dell’Avviso descritte all’art. 1.</w:t>
      </w:r>
    </w:p>
    <w:p w14:paraId="6963F34B" w14:textId="77777777" w:rsidR="00480713" w:rsidRDefault="00480713">
      <w:pPr>
        <w:spacing w:after="0" w:line="276" w:lineRule="auto"/>
        <w:jc w:val="both"/>
      </w:pPr>
    </w:p>
    <w:p w14:paraId="3A797E01" w14:textId="77777777" w:rsidR="00480713" w:rsidRDefault="00AB6204">
      <w:pPr>
        <w:spacing w:after="0" w:line="276" w:lineRule="auto"/>
        <w:jc w:val="both"/>
      </w:pPr>
      <w:r>
        <w:rPr>
          <w:rFonts w:ascii="Garamond" w:eastAsia="Garamond" w:hAnsi="Garamond" w:cs="Garamond"/>
          <w:b/>
          <w:bCs/>
          <w:sz w:val="24"/>
          <w:szCs w:val="24"/>
        </w:rPr>
        <w:t>8. Comunicazione e pubblicità</w:t>
      </w:r>
    </w:p>
    <w:p w14:paraId="61E3CC92" w14:textId="77777777" w:rsidR="00480713" w:rsidRDefault="00AB6204">
      <w:pPr>
        <w:spacing w:after="0" w:line="276" w:lineRule="auto"/>
        <w:jc w:val="both"/>
      </w:pPr>
      <w:r>
        <w:rPr>
          <w:rFonts w:ascii="Garamond" w:eastAsia="Garamond" w:hAnsi="Garamond" w:cs="Garamond"/>
          <w:b/>
          <w:bCs/>
          <w:i/>
          <w:iCs/>
        </w:rPr>
        <w:t>Rif. criterio valutativo 2.c “Adeguatezza delle modalità di pubblicizzazione del progetto”</w:t>
      </w:r>
    </w:p>
    <w:p w14:paraId="7B2BDF91" w14:textId="77777777" w:rsidR="00480713" w:rsidRDefault="00AB6204">
      <w:pPr>
        <w:spacing w:after="0" w:line="276" w:lineRule="auto"/>
        <w:jc w:val="both"/>
      </w:pPr>
      <w:r>
        <w:rPr>
          <w:rFonts w:ascii="Garamond" w:eastAsia="Garamond" w:hAnsi="Garamond" w:cs="Garamond"/>
        </w:rPr>
        <w:t>Descrivere le attività di comunicazione/disseminazione realizzate e i relativi risultati in termini di popolazione raggiunta (inserire eventuali link per la disseminazione online). Attestare inoltre il rispetto degli obblighi di pubblicità di cui all’art. 17 dell’Avviso, con particolare riferimento all’apposizione del logo della Regione Abruzzo e della dicitura “finanziato dalla Regione Abruzzo - Politiche giovanili e dalla Presidenza del Consiglio dei Ministri-Dipartimento per le politiche giovanili e il servizio civile universale” su tutti i documenti e i materiali di progetto.</w:t>
      </w:r>
    </w:p>
    <w:p w14:paraId="5D2CB868" w14:textId="77777777" w:rsidR="00480713" w:rsidRDefault="00480713">
      <w:pPr>
        <w:spacing w:after="0" w:line="276" w:lineRule="auto"/>
        <w:jc w:val="both"/>
        <w:rPr>
          <w:rFonts w:ascii="Garamond" w:eastAsia="Garamond" w:hAnsi="Garamond" w:cs="Garamond"/>
          <w:b/>
          <w:bCs/>
          <w:sz w:val="24"/>
          <w:szCs w:val="24"/>
        </w:rPr>
      </w:pPr>
    </w:p>
    <w:p w14:paraId="17AB5C01" w14:textId="77777777" w:rsidR="00480713" w:rsidRDefault="00AB6204">
      <w:pPr>
        <w:spacing w:after="0" w:line="276" w:lineRule="auto"/>
        <w:jc w:val="both"/>
      </w:pPr>
      <w:r>
        <w:rPr>
          <w:rFonts w:ascii="Garamond" w:eastAsia="Garamond" w:hAnsi="Garamond" w:cs="Garamond"/>
          <w:b/>
          <w:bCs/>
          <w:sz w:val="24"/>
          <w:szCs w:val="24"/>
        </w:rPr>
        <w:t>9. Monitoraggio e valutazione</w:t>
      </w:r>
    </w:p>
    <w:p w14:paraId="23F54D42" w14:textId="77777777" w:rsidR="00480713" w:rsidRDefault="00AB6204">
      <w:pPr>
        <w:spacing w:after="0" w:line="276" w:lineRule="auto"/>
        <w:jc w:val="both"/>
      </w:pPr>
      <w:r>
        <w:rPr>
          <w:rFonts w:ascii="Garamond" w:eastAsia="Garamond" w:hAnsi="Garamond" w:cs="Garamond"/>
          <w:b/>
          <w:bCs/>
          <w:i/>
          <w:iCs/>
        </w:rPr>
        <w:t>Rif. criterio valutativo 1.b “Qualità del sistema di monitoraggio e valutazione conforme all’acquisizione periodica dei dati richiesti dal Dipartimento per le Politiche giovanili e il Servizio civile universale”</w:t>
      </w:r>
    </w:p>
    <w:p w14:paraId="14A1ADFA" w14:textId="77777777" w:rsidR="00480713" w:rsidRDefault="00AB6204">
      <w:pPr>
        <w:spacing w:after="0" w:line="276" w:lineRule="auto"/>
        <w:jc w:val="both"/>
      </w:pPr>
      <w:r>
        <w:rPr>
          <w:rFonts w:ascii="Garamond" w:eastAsia="Garamond" w:hAnsi="Garamond" w:cs="Garamond"/>
        </w:rPr>
        <w:t xml:space="preserve">Descrivere gli strumenti di monitoraggio e valutazione applicati nel corso del progetto, con riferimento a ciascuna attività, per misurare da un punto di vista quali-quantitativo i risultati e gli </w:t>
      </w:r>
      <w:proofErr w:type="spellStart"/>
      <w:r>
        <w:rPr>
          <w:rFonts w:ascii="Garamond" w:eastAsia="Garamond" w:hAnsi="Garamond" w:cs="Garamond"/>
        </w:rPr>
        <w:t>outcomes</w:t>
      </w:r>
      <w:proofErr w:type="spellEnd"/>
      <w:r>
        <w:rPr>
          <w:rFonts w:ascii="Garamond" w:eastAsia="Garamond" w:hAnsi="Garamond" w:cs="Garamond"/>
        </w:rPr>
        <w:t xml:space="preserve"> conseguiti, richiamando anche i dati già trasmessi con l’Allegato A2 – Monitoraggio in itinere nel corso del progetto (art. 11 dell’Avviso).</w:t>
      </w:r>
    </w:p>
    <w:p w14:paraId="199C10DC" w14:textId="77777777" w:rsidR="00480713" w:rsidRDefault="00480713">
      <w:pPr>
        <w:spacing w:after="0" w:line="276" w:lineRule="auto"/>
        <w:jc w:val="both"/>
      </w:pPr>
    </w:p>
    <w:p w14:paraId="133F94E0" w14:textId="77777777" w:rsidR="00480713" w:rsidRDefault="00AB6204">
      <w:pPr>
        <w:spacing w:after="0" w:line="276" w:lineRule="auto"/>
        <w:jc w:val="both"/>
      </w:pPr>
      <w:r>
        <w:rPr>
          <w:rFonts w:ascii="Garamond" w:eastAsia="Garamond" w:hAnsi="Garamond" w:cs="Garamond"/>
          <w:b/>
          <w:bCs/>
          <w:sz w:val="24"/>
          <w:szCs w:val="24"/>
        </w:rPr>
        <w:t>10. Risorse impiegate</w:t>
      </w:r>
    </w:p>
    <w:p w14:paraId="093F1DC2" w14:textId="77777777" w:rsidR="00480713" w:rsidRDefault="00AB6204">
      <w:pPr>
        <w:spacing w:after="0" w:line="276" w:lineRule="auto"/>
        <w:jc w:val="both"/>
      </w:pPr>
      <w:r>
        <w:rPr>
          <w:rFonts w:ascii="Garamond" w:eastAsia="Garamond" w:hAnsi="Garamond" w:cs="Garamond"/>
          <w:b/>
          <w:bCs/>
          <w:i/>
          <w:iCs/>
        </w:rPr>
        <w:t>Rif. criterio valutativo 3.a “Il piano economico/budget del progetto utilizza in modo logico e coerente le risorse a disposizione”</w:t>
      </w:r>
    </w:p>
    <w:p w14:paraId="556560C9" w14:textId="77777777" w:rsidR="00480713" w:rsidRDefault="00AB6204">
      <w:pPr>
        <w:spacing w:after="0" w:line="276" w:lineRule="auto"/>
        <w:jc w:val="both"/>
      </w:pPr>
      <w:r>
        <w:rPr>
          <w:rFonts w:ascii="Garamond" w:eastAsia="Garamond" w:hAnsi="Garamond" w:cs="Garamond"/>
        </w:rPr>
        <w:t>Descrivere le risorse strumentali, organizzative e professionali effettivamente impiegate nella realizzazione del progetto, in coerenza con quanto pianificato nell’Allegato A7 – Piano Economico Finanziario e rendicontato nell’Allegato A4 – Rendiconto Finanziario.</w:t>
      </w:r>
    </w:p>
    <w:p w14:paraId="2D3ED989" w14:textId="77777777" w:rsidR="00480713" w:rsidRDefault="00480713">
      <w:pPr>
        <w:spacing w:after="0" w:line="276" w:lineRule="auto"/>
        <w:jc w:val="both"/>
      </w:pPr>
    </w:p>
    <w:p w14:paraId="5F2C206E" w14:textId="77777777" w:rsidR="00480713" w:rsidRDefault="00AB6204">
      <w:pPr>
        <w:spacing w:after="0" w:line="276" w:lineRule="auto"/>
        <w:jc w:val="both"/>
      </w:pPr>
      <w:r>
        <w:rPr>
          <w:rFonts w:ascii="Garamond" w:eastAsia="Garamond" w:hAnsi="Garamond" w:cs="Garamond"/>
          <w:b/>
          <w:bCs/>
          <w:sz w:val="24"/>
          <w:szCs w:val="24"/>
        </w:rPr>
        <w:t>11. Eventuali proroghe e/o variazioni progettuali</w:t>
      </w:r>
    </w:p>
    <w:p w14:paraId="3AE4F6A0" w14:textId="77777777" w:rsidR="00480713" w:rsidRDefault="00AB6204">
      <w:pPr>
        <w:spacing w:after="0" w:line="276" w:lineRule="auto"/>
        <w:jc w:val="both"/>
      </w:pPr>
      <w:r>
        <w:rPr>
          <w:rFonts w:ascii="Garamond" w:eastAsia="Garamond" w:hAnsi="Garamond" w:cs="Garamond"/>
          <w:b/>
          <w:bCs/>
          <w:i/>
          <w:iCs/>
        </w:rPr>
        <w:t>Rif. art. 12 dell’Avviso (Variazioni progettuali)</w:t>
      </w:r>
    </w:p>
    <w:p w14:paraId="7CD629B8" w14:textId="77777777" w:rsidR="00480713" w:rsidRDefault="00AB6204">
      <w:pPr>
        <w:spacing w:after="0" w:line="276" w:lineRule="auto"/>
        <w:jc w:val="both"/>
      </w:pPr>
      <w:r>
        <w:rPr>
          <w:rFonts w:ascii="Garamond" w:eastAsia="Garamond" w:hAnsi="Garamond" w:cs="Garamond"/>
        </w:rPr>
        <w:t>Indicare, se intervenute, variazioni rispetto alla realizzazione delle attività progettuali, al budget proposto o al cronoprogramma, con riferimento alle relative comunicazioni trasmesse alla Regione Abruzzo ai sensi dell’art. 12 dell’Avviso. Indicare, se presente, il riferimento alla nota di richiesta di proroga e all’atto di accoglimento.</w:t>
      </w:r>
    </w:p>
    <w:p w14:paraId="3F0B70A1" w14:textId="77777777" w:rsidR="00480713" w:rsidRPr="00791B21" w:rsidRDefault="00480713">
      <w:pPr>
        <w:spacing w:after="0" w:line="276" w:lineRule="auto"/>
        <w:jc w:val="both"/>
        <w:rPr>
          <w:rFonts w:ascii="Garamond" w:hAnsi="Garamond"/>
        </w:rPr>
      </w:pPr>
    </w:p>
    <w:p w14:paraId="34ECA2D6" w14:textId="77777777" w:rsidR="00480713" w:rsidRPr="00791B21" w:rsidRDefault="00AB6204">
      <w:pPr>
        <w:rPr>
          <w:rFonts w:ascii="Garamond" w:hAnsi="Garamond"/>
        </w:rPr>
      </w:pPr>
      <w:r w:rsidRPr="00791B21">
        <w:rPr>
          <w:rFonts w:ascii="Garamond" w:hAnsi="Garamond"/>
        </w:rPr>
        <w:t>Luogo, lì                                                                                                                Legale Rappresentante</w:t>
      </w:r>
    </w:p>
    <w:p w14:paraId="752FB71E" w14:textId="02BA4482" w:rsidR="00480713" w:rsidRPr="00791B21" w:rsidRDefault="00AB6204">
      <w:pPr>
        <w:spacing w:after="0" w:line="240" w:lineRule="auto"/>
        <w:rPr>
          <w:rFonts w:ascii="Garamond" w:hAnsi="Garamond"/>
        </w:rPr>
      </w:pPr>
      <w:r w:rsidRPr="00791B21">
        <w:rPr>
          <w:rFonts w:ascii="Garamond" w:hAnsi="Garamond"/>
        </w:rPr>
        <w:t xml:space="preserve">___________________      </w:t>
      </w:r>
      <w:r w:rsidRPr="00791B21">
        <w:rPr>
          <w:rFonts w:ascii="Garamond" w:hAnsi="Garamond"/>
        </w:rPr>
        <w:tab/>
      </w:r>
      <w:r w:rsidRPr="00791B21">
        <w:rPr>
          <w:rFonts w:ascii="Garamond" w:hAnsi="Garamond"/>
        </w:rPr>
        <w:tab/>
        <w:t xml:space="preserve">                                                  </w:t>
      </w:r>
      <w:r w:rsidR="00791B21">
        <w:rPr>
          <w:rFonts w:ascii="Garamond" w:hAnsi="Garamond"/>
        </w:rPr>
        <w:t xml:space="preserve">    </w:t>
      </w:r>
      <w:r w:rsidRPr="00791B21">
        <w:rPr>
          <w:rFonts w:ascii="Garamond" w:hAnsi="Garamond"/>
        </w:rPr>
        <w:tab/>
        <w:t xml:space="preserve">(nome e cognome) </w:t>
      </w:r>
    </w:p>
    <w:p w14:paraId="4290EFC3" w14:textId="52D45DFB" w:rsidR="00480713" w:rsidRPr="00791B21" w:rsidRDefault="00791B21">
      <w:pPr>
        <w:spacing w:after="0" w:line="240" w:lineRule="auto"/>
        <w:ind w:left="6372"/>
        <w:rPr>
          <w:rFonts w:ascii="Garamond" w:hAnsi="Garamond"/>
          <w:sz w:val="18"/>
          <w:szCs w:val="18"/>
        </w:rPr>
      </w:pPr>
      <w:r>
        <w:rPr>
          <w:rFonts w:ascii="Garamond" w:hAnsi="Garamond"/>
          <w:sz w:val="18"/>
          <w:szCs w:val="18"/>
        </w:rPr>
        <w:t xml:space="preserve">                       </w:t>
      </w:r>
      <w:r w:rsidR="00AB6204" w:rsidRPr="00791B21">
        <w:rPr>
          <w:rFonts w:ascii="Garamond" w:hAnsi="Garamond"/>
          <w:sz w:val="18"/>
          <w:szCs w:val="18"/>
        </w:rPr>
        <w:t xml:space="preserve">Firma </w:t>
      </w:r>
      <w:r>
        <w:rPr>
          <w:rFonts w:ascii="Garamond" w:hAnsi="Garamond"/>
          <w:sz w:val="18"/>
          <w:szCs w:val="18"/>
        </w:rPr>
        <w:t>digitale</w:t>
      </w:r>
    </w:p>
    <w:p w14:paraId="4D4ADB0A" w14:textId="541C2227" w:rsidR="00480713" w:rsidRPr="00791B21" w:rsidRDefault="00AB6204" w:rsidP="00791B21">
      <w:pPr>
        <w:jc w:val="right"/>
        <w:rPr>
          <w:rFonts w:ascii="Garamond" w:hAnsi="Garamond"/>
        </w:rPr>
      </w:pPr>
      <w:r w:rsidRPr="00791B21">
        <w:rPr>
          <w:rFonts w:ascii="Garamond" w:hAnsi="Garamond"/>
        </w:rPr>
        <w:t xml:space="preserve">                                                                                                                </w:t>
      </w:r>
      <w:r w:rsidR="00791B21">
        <w:rPr>
          <w:rFonts w:ascii="Garamond" w:hAnsi="Garamond"/>
        </w:rPr>
        <w:t xml:space="preserve">                  </w:t>
      </w:r>
      <w:r w:rsidRPr="00791B21">
        <w:rPr>
          <w:rFonts w:ascii="Garamond" w:hAnsi="Garamond"/>
        </w:rPr>
        <w:t>___________________________________</w:t>
      </w:r>
    </w:p>
    <w:p w14:paraId="4BC1E83F" w14:textId="10C7B6F3" w:rsidR="00480713" w:rsidRDefault="00480713">
      <w:pPr>
        <w:rPr>
          <w:rFonts w:ascii="Garamond" w:hAnsi="Garamond"/>
        </w:rPr>
      </w:pPr>
    </w:p>
    <w:p w14:paraId="58C24F02" w14:textId="315DEB8D" w:rsidR="00791B21" w:rsidRDefault="00791B21">
      <w:pPr>
        <w:rPr>
          <w:rFonts w:ascii="Garamond" w:hAnsi="Garamond"/>
        </w:rPr>
      </w:pPr>
    </w:p>
    <w:p w14:paraId="7B22424E" w14:textId="6C56B27A" w:rsidR="00791B21" w:rsidRDefault="00791B21">
      <w:pPr>
        <w:rPr>
          <w:rFonts w:ascii="Garamond" w:hAnsi="Garamond"/>
        </w:rPr>
      </w:pPr>
    </w:p>
    <w:p w14:paraId="79E90D94" w14:textId="77777777" w:rsidR="00791B21" w:rsidRDefault="00791B21" w:rsidP="00791B21">
      <w:pPr>
        <w:pBdr>
          <w:top w:val="nil"/>
          <w:left w:val="nil"/>
          <w:bottom w:val="nil"/>
          <w:right w:val="nil"/>
          <w:between w:val="nil"/>
        </w:pBdr>
        <w:spacing w:line="276" w:lineRule="auto"/>
        <w:ind w:hanging="2"/>
        <w:jc w:val="both"/>
        <w:rPr>
          <w:rFonts w:ascii="Garamond" w:eastAsia="Garamond" w:hAnsi="Garamond" w:cs="Garamond"/>
          <w:b/>
          <w:bCs/>
          <w:i/>
          <w:iCs/>
        </w:rPr>
      </w:pPr>
      <w:r>
        <w:rPr>
          <w:rFonts w:ascii="Garamond" w:eastAsia="Garamond" w:hAnsi="Garamond" w:cs="Garamond"/>
          <w:i/>
          <w:iCs/>
        </w:rPr>
        <w:t>In caso di firma autografa è necessario allegare la fotocopia di un documento di riconoscimento in corso di validità del dichiarante (ai sensi dell'art. 38, comma 2 del D.P.R. n. 445/2000).</w:t>
      </w:r>
    </w:p>
    <w:p w14:paraId="5509F42C" w14:textId="77777777" w:rsidR="00791B21" w:rsidRPr="00791B21" w:rsidRDefault="00791B21">
      <w:pPr>
        <w:rPr>
          <w:rFonts w:ascii="Garamond" w:hAnsi="Garamond"/>
        </w:rPr>
      </w:pPr>
      <w:bookmarkStart w:id="1" w:name="_GoBack"/>
      <w:bookmarkEnd w:id="1"/>
    </w:p>
    <w:sectPr w:rsidR="00791B21" w:rsidRPr="00791B21">
      <w:headerReference w:type="default" r:id="rId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8C05D" w14:textId="77777777" w:rsidR="002F3B54" w:rsidRDefault="002F3B54">
      <w:pPr>
        <w:spacing w:after="0" w:line="240" w:lineRule="auto"/>
      </w:pPr>
      <w:r>
        <w:separator/>
      </w:r>
    </w:p>
  </w:endnote>
  <w:endnote w:type="continuationSeparator" w:id="0">
    <w:p w14:paraId="61C13AB2" w14:textId="77777777" w:rsidR="002F3B54" w:rsidRDefault="002F3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embedRegular r:id="rId1" w:fontKey="{4C1CF9FD-1FAB-7B45-863D-60AE1368E217}"/>
    <w:embedBold r:id="rId2" w:fontKey="{B008B851-A0C9-4E44-AE5B-636CCBB742F4}"/>
  </w:font>
  <w:font w:name="Times New Roman">
    <w:panose1 w:val="02020603050405020304"/>
    <w:charset w:val="00"/>
    <w:family w:val="roman"/>
    <w:pitch w:val="variable"/>
    <w:sig w:usb0="E0002EFF" w:usb1="C000785B" w:usb2="00000009" w:usb3="00000000" w:csb0="000001FF" w:csb1="00000000"/>
    <w:embedRegular r:id="rId3" w:fontKey="{D73831A0-A1D6-814A-8961-B97E1EFE9BE2}"/>
  </w:font>
  <w:font w:name="Georgia">
    <w:panose1 w:val="02040502050405020303"/>
    <w:charset w:val="00"/>
    <w:family w:val="roman"/>
    <w:pitch w:val="variable"/>
    <w:sig w:usb0="00000287" w:usb1="00000000" w:usb2="00000000" w:usb3="00000000" w:csb0="0000009F" w:csb1="00000000"/>
    <w:embedItalic r:id="rId4" w:fontKey="{9755EFFA-B8A3-B54C-8C7C-8D6BE0651D3B}"/>
  </w:font>
  <w:font w:name="Garamond">
    <w:altName w:val="Garamond Halbfett"/>
    <w:panose1 w:val="02020404030301010803"/>
    <w:charset w:val="00"/>
    <w:family w:val="roman"/>
    <w:pitch w:val="variable"/>
    <w:sig w:usb0="00000287" w:usb1="00000000" w:usb2="00000000" w:usb3="00000000" w:csb0="0000009F" w:csb1="00000000"/>
    <w:embedRegular r:id="rId5" w:fontKey="{FA056C2D-9D5D-F74C-B003-CDC9B5F354BA}"/>
    <w:embedBold r:id="rId6" w:fontKey="{6B9204F6-C384-394E-B644-867055B03CDC}"/>
    <w:embedItalic r:id="rId7" w:fontKey="{F93E1FEF-AEBB-5746-AFE4-D0889B309BDB}"/>
    <w:embedBoldItalic r:id="rId8" w:fontKey="{88C422AF-956F-F34D-90A3-4D7693BCB653}"/>
  </w:font>
  <w:font w:name="Calibri Light">
    <w:panose1 w:val="020F0302020204030204"/>
    <w:charset w:val="00"/>
    <w:family w:val="swiss"/>
    <w:pitch w:val="variable"/>
    <w:sig w:usb0="E4002EFF" w:usb1="C000247B" w:usb2="00000009" w:usb3="00000000" w:csb0="000001FF" w:csb1="00000000"/>
    <w:embedRegular r:id="rId9" w:fontKey="{99ED4454-314A-8242-B14B-F7D932045C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824FF" w14:textId="77777777" w:rsidR="002F3B54" w:rsidRDefault="002F3B54">
      <w:pPr>
        <w:spacing w:after="0" w:line="240" w:lineRule="auto"/>
      </w:pPr>
      <w:r>
        <w:separator/>
      </w:r>
    </w:p>
  </w:footnote>
  <w:footnote w:type="continuationSeparator" w:id="0">
    <w:p w14:paraId="3C2D2F07" w14:textId="77777777" w:rsidR="002F3B54" w:rsidRDefault="002F3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A8D3C" w14:textId="026D589C" w:rsidR="00480713" w:rsidRDefault="00AB6204">
    <w:pPr>
      <w:pBdr>
        <w:top w:val="nil"/>
        <w:left w:val="nil"/>
        <w:bottom w:val="nil"/>
        <w:right w:val="nil"/>
        <w:between w:val="nil"/>
      </w:pBdr>
      <w:tabs>
        <w:tab w:val="center" w:pos="4819"/>
        <w:tab w:val="right" w:pos="9638"/>
      </w:tabs>
      <w:spacing w:after="0" w:line="240" w:lineRule="auto"/>
      <w:jc w:val="center"/>
      <w:rPr>
        <w:color w:val="000000"/>
      </w:rPr>
    </w:pPr>
    <w:r>
      <w:rPr>
        <w:noProof/>
      </w:rPr>
      <w:drawing>
        <wp:anchor distT="0" distB="0" distL="0" distR="0" simplePos="0" relativeHeight="251659264" behindDoc="1" locked="0" layoutInCell="1" hidden="0" allowOverlap="1" wp14:anchorId="17D14ED2" wp14:editId="4B4F9F89">
          <wp:simplePos x="0" y="0"/>
          <wp:positionH relativeFrom="column">
            <wp:posOffset>2438400</wp:posOffset>
          </wp:positionH>
          <wp:positionV relativeFrom="paragraph">
            <wp:posOffset>-448175</wp:posOffset>
          </wp:positionV>
          <wp:extent cx="1001940" cy="1415415"/>
          <wp:effectExtent l="0" t="0" r="0" b="0"/>
          <wp:wrapNone/>
          <wp:docPr id="1756610013" name="image1.png" descr="Immagine che contiene testo, logo, mammifero,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logo, mammifero, design&#10;&#10;Descrizione generata automaticamente"/>
                  <pic:cNvPicPr preferRelativeResize="0"/>
                </pic:nvPicPr>
                <pic:blipFill>
                  <a:blip r:embed="rId1"/>
                  <a:srcRect/>
                  <a:stretch>
                    <a:fillRect/>
                  </a:stretch>
                </pic:blipFill>
                <pic:spPr>
                  <a:xfrm>
                    <a:off x="0" y="0"/>
                    <a:ext cx="1001940" cy="1415415"/>
                  </a:xfrm>
                  <a:prstGeom prst="rect">
                    <a:avLst/>
                  </a:prstGeom>
                  <a:ln/>
                </pic:spPr>
              </pic:pic>
            </a:graphicData>
          </a:graphic>
        </wp:anchor>
      </w:drawing>
    </w:r>
  </w:p>
  <w:p w14:paraId="0B29349B" w14:textId="77777777" w:rsidR="00480713" w:rsidRDefault="00480713">
    <w:pPr>
      <w:pBdr>
        <w:top w:val="nil"/>
        <w:left w:val="nil"/>
        <w:bottom w:val="nil"/>
        <w:right w:val="nil"/>
        <w:between w:val="nil"/>
      </w:pBdr>
      <w:tabs>
        <w:tab w:val="center" w:pos="4819"/>
        <w:tab w:val="right" w:pos="9638"/>
      </w:tabs>
      <w:spacing w:after="0" w:line="240" w:lineRule="auto"/>
      <w:jc w:val="center"/>
      <w:rPr>
        <w:color w:val="000000"/>
      </w:rPr>
    </w:pPr>
  </w:p>
  <w:p w14:paraId="46D3D0E3" w14:textId="77777777" w:rsidR="00480713" w:rsidRDefault="00480713">
    <w:pPr>
      <w:pBdr>
        <w:top w:val="nil"/>
        <w:left w:val="nil"/>
        <w:bottom w:val="nil"/>
        <w:right w:val="nil"/>
        <w:between w:val="nil"/>
      </w:pBdr>
      <w:tabs>
        <w:tab w:val="center" w:pos="4819"/>
        <w:tab w:val="right" w:pos="9638"/>
      </w:tabs>
      <w:spacing w:after="0" w:line="240" w:lineRule="auto"/>
      <w:jc w:val="center"/>
      <w:rPr>
        <w:color w:val="000000"/>
      </w:rPr>
    </w:pPr>
  </w:p>
  <w:p w14:paraId="47015F3E" w14:textId="77777777" w:rsidR="00480713" w:rsidRDefault="00480713">
    <w:pPr>
      <w:pBdr>
        <w:top w:val="nil"/>
        <w:left w:val="nil"/>
        <w:bottom w:val="nil"/>
        <w:right w:val="nil"/>
        <w:between w:val="nil"/>
      </w:pBdr>
      <w:tabs>
        <w:tab w:val="center" w:pos="4819"/>
        <w:tab w:val="right" w:pos="9638"/>
      </w:tabs>
      <w:spacing w:after="0" w:line="240" w:lineRule="auto"/>
      <w:jc w:val="center"/>
      <w:rPr>
        <w:color w:val="000000"/>
      </w:rPr>
    </w:pPr>
  </w:p>
  <w:p w14:paraId="1AAFB201" w14:textId="77777777" w:rsidR="00480713" w:rsidRDefault="00480713">
    <w:pPr>
      <w:pBdr>
        <w:top w:val="nil"/>
        <w:left w:val="nil"/>
        <w:bottom w:val="nil"/>
        <w:right w:val="nil"/>
        <w:between w:val="nil"/>
      </w:pBdr>
      <w:tabs>
        <w:tab w:val="center" w:pos="4819"/>
        <w:tab w:val="right" w:pos="9638"/>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13"/>
    <w:rsid w:val="00103067"/>
    <w:rsid w:val="002F3B54"/>
    <w:rsid w:val="00480713"/>
    <w:rsid w:val="00791B21"/>
    <w:rsid w:val="00921784"/>
    <w:rsid w:val="00AB6204"/>
    <w:rsid w:val="00E40F8F"/>
    <w:rsid w:val="00E43016"/>
    <w:rsid w:val="00E46258"/>
    <w:rsid w:val="00E82B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1FBC"/>
  <w15:docId w15:val="{DDEF0318-5C32-4593-AED0-6B536662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stonotaapidipagina">
    <w:name w:val="footnote text"/>
    <w:link w:val="TestonotaapidipaginaCarattere"/>
    <w:uiPriority w:val="99"/>
    <w:semiHidden/>
    <w:unhideWhenUsed/>
    <w:rsid w:val="00580BD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80BD9"/>
    <w:rPr>
      <w:sz w:val="20"/>
      <w:szCs w:val="20"/>
      <w:lang w:val="en-GB"/>
    </w:rPr>
  </w:style>
  <w:style w:type="character" w:styleId="Rimandonotaapidipagina">
    <w:name w:val="footnote reference"/>
    <w:basedOn w:val="Carpredefinitoparagrafo"/>
    <w:uiPriority w:val="99"/>
    <w:semiHidden/>
    <w:unhideWhenUsed/>
    <w:rsid w:val="00580BD9"/>
    <w:rPr>
      <w:vertAlign w:val="superscript"/>
    </w:rPr>
  </w:style>
  <w:style w:type="paragraph" w:styleId="Intestazione">
    <w:name w:val="header"/>
    <w:link w:val="IntestazioneCarattere"/>
    <w:uiPriority w:val="99"/>
    <w:unhideWhenUsed/>
    <w:rsid w:val="00580BD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80BD9"/>
    <w:rPr>
      <w:lang w:val="en-GB"/>
    </w:rPr>
  </w:style>
  <w:style w:type="paragraph" w:styleId="Pidipagina">
    <w:name w:val="footer"/>
    <w:link w:val="PidipaginaCarattere"/>
    <w:uiPriority w:val="99"/>
    <w:unhideWhenUsed/>
    <w:rsid w:val="00580BD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80BD9"/>
    <w:rPr>
      <w:lang w:val="en-GB"/>
    </w:rPr>
  </w:style>
  <w:style w:type="table" w:styleId="Grigliatabella">
    <w:name w:val="Table Grid"/>
    <w:basedOn w:val="Tabellanormale"/>
    <w:uiPriority w:val="39"/>
    <w:rsid w:val="0058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paragraph" w:styleId="Testocommento">
    <w:name w:val="annotation text"/>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XluJjhxQSd9n2HgwRB9UWboOxA==">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1178</Words>
  <Characters>6721</Characters>
  <Application>Microsoft Office Word</Application>
  <DocSecurity>0</DocSecurity>
  <Lines>56</Lines>
  <Paragraphs>15</Paragraphs>
  <ScaleCrop>false</ScaleCrop>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Ferri</dc:creator>
  <cp:lastModifiedBy>Marzio Maria Cimini</cp:lastModifiedBy>
  <cp:revision>6</cp:revision>
  <dcterms:created xsi:type="dcterms:W3CDTF">2023-12-05T10:52:00Z</dcterms:created>
  <dcterms:modified xsi:type="dcterms:W3CDTF">2026-10-11T20:05:00Z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1909fd6f-a556-4ebe-b5ed-ece724e5160c</vt:lpwstr>
  </property>
</Properties>
</file>