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3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949" w:right="0" w:hanging="1603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SOSTITUTIVA DI ONORABILITÀ E AFFIDABILITÀ GIURIDICO-ECONOMICA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949" w:right="0" w:hanging="1603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ai sensi del DPR 445/2000 artt. 46 e 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82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(Ogni aspirante soggetto partner deve compilare la presente dichiarazione)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82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171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Il sottoscritto ___________________________ nato a___________________il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622"/>
        </w:tabs>
        <w:spacing w:after="0" w:before="1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Residente 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72727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legale rappresentante di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5" w:right="19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degli effetti penali per dichiarazioni mendaci, falsità in atti ed uso di atti falsi ai sensi dell'articolo 76 del citato DPR 445/2000, sotto la propria responsabilità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(sbarrare i riquadri che interessano e riempire i campi vuoti con i propri dati: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11" w:line="240" w:lineRule="auto"/>
        <w:ind w:left="0" w:right="19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86"/>
        </w:tabs>
        <w:spacing w:after="0" w:before="187" w:line="240" w:lineRule="auto"/>
        <w:ind w:left="14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</w:t>
        <w:tab/>
        <w:t xml:space="preserve"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nell'ultimo quinquennio,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1"/>
        </w:tabs>
        <w:spacing w:after="0" w:before="158" w:line="240" w:lineRule="auto"/>
        <w:ind w:left="14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</w:t>
        <w:tab/>
        <w:t xml:space="preserve">che non è stata pronunciata alcuna condanna, con sentenza passata in giudicato, per qualsiasi reato che determina l'incapacità a contrattare con la P.A;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1"/>
        </w:tabs>
        <w:spacing w:after="0" w:before="197" w:line="240" w:lineRule="auto"/>
        <w:ind w:left="19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</w:t>
        <w:tab/>
        <w:t xml:space="preserve">di non avere condanne penali, anche non definitive per delitti contro il patrimonio, per delitti contro la fede pubblica o contro l'economia pubblica, per il delitto previsto dall'articolo 416-bis del codice penale, o per delitti non colposi per i quali la legge commini la pena della reclusione non inferiore nel massimo a tre anni, per delitti o contravvenzioni previsti da leggi dirette alla prevenzione degli infortuni sul lavoro o, in ogni caso, previsti da leggi in materia di lavoro o di previdenza sociale;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1"/>
        </w:tabs>
        <w:spacing w:after="0" w:before="197" w:line="240" w:lineRule="auto"/>
        <w:ind w:left="19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 di non essere sottoposto alle misure di prevenzione disposte ai sensi della legge 27 dicembre 1956, n. 1423 , o della legge 31 maggio 1965 n. 575 , o dalla legge 13 settembre 1982, n. 646 , e successive modificazioni;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6"/>
        </w:tabs>
        <w:spacing w:after="0" w:before="0" w:line="240" w:lineRule="auto"/>
        <w:ind w:left="19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</w:t>
        <w:tab/>
        <w:t xml:space="preserve">di essere in regola con gli obblighi relativi al pagamento dei contributi previdenziali e assistenziali a favore dei lavoratori, secondo la legislazione del proprio stato e di avere i seguenti dati di posizione assicurativa: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771"/>
          <w:tab w:val="left" w:pos="3941"/>
          <w:tab w:val="left" w:pos="6312"/>
        </w:tabs>
        <w:spacing w:after="0" w:before="0" w:line="240" w:lineRule="auto"/>
        <w:ind w:left="14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INPS</w:t>
        <w:tab/>
        <w:t xml:space="preserve">matricola</w:t>
        <w:tab/>
        <w:t xml:space="preserve">sede di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728"/>
          <w:tab w:val="left" w:pos="3893"/>
          <w:tab w:val="left" w:pos="6264"/>
        </w:tabs>
        <w:spacing w:after="0" w:before="0" w:line="240" w:lineRule="auto"/>
        <w:ind w:left="1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728"/>
          <w:tab w:val="left" w:pos="3893"/>
          <w:tab w:val="left" w:pos="6264"/>
        </w:tabs>
        <w:spacing w:after="0" w:before="0" w:line="240" w:lineRule="auto"/>
        <w:ind w:left="14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INAIL</w:t>
        <w:tab/>
        <w:t xml:space="preserve">matricola</w:t>
        <w:tab/>
        <w:t xml:space="preserve">sede di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21" w:line="240" w:lineRule="auto"/>
        <w:ind w:left="1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6"/>
        </w:tabs>
        <w:spacing w:after="0" w:before="0" w:line="240" w:lineRule="auto"/>
        <w:ind w:left="19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 </w:t>
        <w:tab/>
        <w:t xml:space="preserve">di essere in regola con gli obblighi concernenti le dichiarazioni in materia di imposte e tasse e con i conseguenti adempimenti, secondo la legislazione del proprio stato;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6"/>
        </w:tabs>
        <w:spacing w:after="0" w:before="0" w:line="240" w:lineRule="auto"/>
        <w:ind w:left="19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(per le cooperative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696"/>
        </w:tabs>
        <w:spacing w:after="0" w:before="0" w:line="240" w:lineRule="auto"/>
        <w:ind w:left="24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|_|</w:t>
        <w:tab/>
        <w:t xml:space="preserve">di applicare il contratto collettivo di lavoro anche per i soci della cooperativa.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11" w:line="240" w:lineRule="auto"/>
        <w:ind w:left="739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11" w:line="240" w:lineRule="auto"/>
        <w:ind w:left="19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17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17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17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e timbro (allegare copia documento identità)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479" w:top="49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120" w:before="24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114300" distR="114300">
          <wp:extent cx="971550" cy="638175"/>
          <wp:effectExtent b="0" l="0" r="0" t="0"/>
          <wp:docPr descr="Descrizione: logo europa" id="1029" name="image3.png"/>
          <a:graphic>
            <a:graphicData uri="http://schemas.openxmlformats.org/drawingml/2006/picture">
              <pic:pic>
                <pic:nvPicPr>
                  <pic:cNvPr descr="Descrizione: logo europa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1550" cy="638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114300" distR="114300">
          <wp:extent cx="1168400" cy="678815"/>
          <wp:effectExtent b="0" l="0" r="0" t="0"/>
          <wp:docPr id="10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788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114300" distR="114300">
          <wp:extent cx="847725" cy="704850"/>
          <wp:effectExtent b="0" l="0" r="0" t="0"/>
          <wp:docPr descr="Macintosh HD:Users:xedum:Desktop:logo.jpg" id="1030" name="image1.jpg"/>
          <a:graphic>
            <a:graphicData uri="http://schemas.openxmlformats.org/drawingml/2006/picture">
              <pic:pic>
                <pic:nvPicPr>
                  <pic:cNvPr descr="Macintosh HD:Users:xedum:Desktop:logo.jpg"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72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</w:t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57150</wp:posOffset>
          </wp:positionV>
          <wp:extent cx="608647" cy="853591"/>
          <wp:effectExtent b="0" l="0" r="0" t="0"/>
          <wp:wrapNone/>
          <wp:docPr id="103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647" cy="85359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3366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3366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3366"/>
        <w:sz w:val="14"/>
        <w:szCs w:val="14"/>
        <w:u w:val="none"/>
        <w:shd w:fill="auto" w:val="clear"/>
        <w:vertAlign w:val="baseline"/>
        <w:rtl w:val="0"/>
      </w:rPr>
      <w:t xml:space="preserve">UNIONE EUROPEA                     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3366"/>
        <w:sz w:val="16"/>
        <w:szCs w:val="16"/>
        <w:u w:val="none"/>
        <w:shd w:fill="auto" w:val="clear"/>
        <w:vertAlign w:val="baseline"/>
        <w:rtl w:val="0"/>
      </w:rPr>
      <w:t xml:space="preserve">(FSE) 2014-2020                 AUTORITA’ DELEGATA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3366"/>
        <w:sz w:val="14"/>
        <w:szCs w:val="14"/>
        <w:u w:val="none"/>
        <w:shd w:fill="auto" w:val="clear"/>
        <w:vertAlign w:val="baseline"/>
        <w:rtl w:val="0"/>
      </w:rPr>
      <w:t xml:space="preserve">Fondo Sociale Europeo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3366"/>
        <w:sz w:val="16"/>
        <w:szCs w:val="16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3366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FreeSans" w:eastAsia="Droid Sans Fallback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FreeSans" w:eastAsia="Droid Sans Fallback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Mangal" w:eastAsia="Droid Sans Fallback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widowControl w:val="0"/>
      <w:suppressAutoHyphens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FreeSans" w:eastAsia="Droid Sans Fallback" w:hAnsi="Liberation Serif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Mangal" w:eastAsia="Droid Sans Fallback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">
    <w:name w:val="Intestazione"/>
    <w:basedOn w:val="Normale"/>
    <w:next w:val="Corpotes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Microsoft YaHei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able">
    <w:name w:val="Table"/>
    <w:basedOn w:val="Didascalia"/>
    <w:next w:val="Table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b w:val="0"/>
      <w:bCs w:val="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widowControl w:val="0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Mangal" w:eastAsia="Droid Sans Fallback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Liberation Serif" w:cs="Mangal" w:eastAsia="Droid Sans Fallback" w:hAnsi="Liberation Serif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widowControl w:val="1"/>
      <w:suppressAutoHyphens w:val="1"/>
      <w:spacing w:after="119" w:before="100" w:beforeAutospacing="1" w:line="1" w:lineRule="atLeast"/>
      <w:ind w:leftChars="-1" w:rightChars="0" w:firstLineChars="-1"/>
      <w:textDirection w:val="btLr"/>
      <w:textAlignment w:val="auto"/>
      <w:outlineLvl w:val="0"/>
    </w:pPr>
    <w:rPr>
      <w:rFonts w:ascii="Times New Roman" w:cs="Times New Roman" w:eastAsia="Times New Roman" w:hAnsi="Times New Roman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CN" w:val="en-GB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Mangal" w:eastAsia="Microsoft YaHei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gSbn4yKW/XN7aTrpeHoKtFfXWg==">AMUW2mViVdYbXwit5fFMHxDnLrbshTXFEU/j+Fe+qdmfFH2U8Q8M+Nosl/LRFGWi1uRgxPUfNHbsDQKNHSAbz+V6WrxcV0q4/AS1OR6wP/F0Pr6HugBU8kk=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2022-04-13T13:18:00Z</dcterms:created>
  <dc:creator>asl11</dc:creator>
</cp:coreProperties>
</file>