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DCCDF" w14:textId="77777777" w:rsidR="003133B0" w:rsidRPr="003133B0" w:rsidRDefault="003133B0" w:rsidP="003133B0">
      <w:pPr>
        <w:widowControl/>
        <w:jc w:val="center"/>
        <w:rPr>
          <w:rFonts w:ascii="Garamond" w:eastAsia="Garamond" w:hAnsi="Garamond" w:cs="Garamond"/>
          <w:b/>
          <w:bCs/>
          <w:smallCaps/>
          <w:color w:val="B2945F"/>
          <w:sz w:val="24"/>
          <w:szCs w:val="24"/>
        </w:rPr>
      </w:pPr>
      <w:bookmarkStart w:id="0" w:name="_heading=h.gjdgxs" w:colFirst="0" w:colLast="0"/>
      <w:bookmarkEnd w:id="0"/>
      <w:r w:rsidRPr="003133B0">
        <w:rPr>
          <w:rFonts w:ascii="Garamond" w:eastAsia="Garamond" w:hAnsi="Garamond" w:cs="Garamond"/>
          <w:b/>
          <w:bCs/>
          <w:smallCaps/>
          <w:color w:val="B2945F"/>
          <w:sz w:val="26"/>
          <w:szCs w:val="26"/>
        </w:rPr>
        <w:t xml:space="preserve">Dipartimento </w:t>
      </w:r>
      <w:r w:rsidRPr="003133B0">
        <w:rPr>
          <w:rFonts w:ascii="Garamond" w:eastAsia="Garamond" w:hAnsi="Garamond" w:cs="Garamond"/>
          <w:b/>
          <w:bCs/>
          <w:smallCaps/>
          <w:color w:val="B2945F"/>
          <w:sz w:val="24"/>
          <w:szCs w:val="24"/>
        </w:rPr>
        <w:t>SOCIALE – ENTI LOCALI - CULTURA</w:t>
      </w:r>
    </w:p>
    <w:p w14:paraId="52698078" w14:textId="77777777" w:rsidR="003133B0" w:rsidRPr="003133B0" w:rsidRDefault="003133B0" w:rsidP="003133B0">
      <w:pPr>
        <w:widowControl/>
        <w:jc w:val="center"/>
        <w:rPr>
          <w:rFonts w:ascii="Garamond" w:eastAsia="Garamond" w:hAnsi="Garamond" w:cs="Garamond"/>
          <w:b/>
          <w:bCs/>
          <w:smallCaps/>
          <w:color w:val="B2945F"/>
          <w:sz w:val="26"/>
          <w:szCs w:val="26"/>
        </w:rPr>
      </w:pPr>
      <w:r w:rsidRPr="003133B0">
        <w:rPr>
          <w:rFonts w:ascii="Garamond" w:eastAsia="Garamond" w:hAnsi="Garamond" w:cs="Garamond"/>
          <w:b/>
          <w:bCs/>
          <w:smallCaps/>
          <w:color w:val="B2945F"/>
          <w:sz w:val="26"/>
          <w:szCs w:val="26"/>
        </w:rPr>
        <w:t>Servizio Programmazione Sociale – dpg</w:t>
      </w:r>
      <w:r w:rsidRPr="003133B0">
        <w:rPr>
          <w:rFonts w:ascii="Garamond" w:eastAsia="Garamond" w:hAnsi="Garamond" w:cs="Garamond"/>
          <w:b/>
          <w:bCs/>
          <w:smallCaps/>
          <w:color w:val="B2945F"/>
        </w:rPr>
        <w:t>022</w:t>
      </w:r>
    </w:p>
    <w:p w14:paraId="3472665E" w14:textId="77777777" w:rsidR="003133B0" w:rsidRPr="003133B0" w:rsidRDefault="003133B0" w:rsidP="003133B0">
      <w:pPr>
        <w:widowControl/>
        <w:tabs>
          <w:tab w:val="center" w:pos="4819"/>
          <w:tab w:val="left" w:pos="7248"/>
        </w:tabs>
        <w:rPr>
          <w:rFonts w:ascii="Garamond" w:eastAsia="Garamond" w:hAnsi="Garamond" w:cs="Garamond"/>
          <w:b/>
          <w:bCs/>
          <w:color w:val="B2945F"/>
          <w:sz w:val="24"/>
          <w:szCs w:val="24"/>
        </w:rPr>
      </w:pPr>
      <w:r w:rsidRPr="003133B0">
        <w:rPr>
          <w:rFonts w:ascii="Garamond" w:eastAsia="Garamond" w:hAnsi="Garamond" w:cs="Garamond"/>
          <w:b/>
          <w:bCs/>
          <w:color w:val="B2945F"/>
          <w:sz w:val="24"/>
          <w:szCs w:val="24"/>
        </w:rPr>
        <w:tab/>
        <w:t xml:space="preserve">Ufficio Politiche giovanili </w:t>
      </w:r>
      <w:r w:rsidRPr="003133B0">
        <w:rPr>
          <w:rFonts w:ascii="Garamond" w:eastAsia="Garamond" w:hAnsi="Garamond" w:cs="Garamond"/>
          <w:b/>
          <w:bCs/>
          <w:color w:val="B2945F"/>
          <w:sz w:val="24"/>
          <w:szCs w:val="24"/>
        </w:rPr>
        <w:tab/>
      </w:r>
    </w:p>
    <w:p w14:paraId="23CDF7C5" w14:textId="77777777" w:rsidR="003133B0" w:rsidRPr="003133B0" w:rsidRDefault="003133B0" w:rsidP="003133B0">
      <w:pPr>
        <w:widowControl/>
        <w:tabs>
          <w:tab w:val="center" w:pos="4819"/>
          <w:tab w:val="left" w:pos="7248"/>
        </w:tabs>
        <w:rPr>
          <w:rFonts w:ascii="Garamond" w:eastAsia="Garamond" w:hAnsi="Garamond" w:cs="Garamond"/>
          <w:b/>
          <w:bCs/>
          <w:color w:val="B2945F"/>
          <w:sz w:val="24"/>
          <w:szCs w:val="24"/>
        </w:rPr>
      </w:pPr>
    </w:p>
    <w:p w14:paraId="2FA70F51" w14:textId="77777777" w:rsidR="003133B0" w:rsidRPr="003133B0" w:rsidRDefault="003133B0" w:rsidP="003133B0">
      <w:pPr>
        <w:widowControl/>
        <w:tabs>
          <w:tab w:val="center" w:pos="4819"/>
          <w:tab w:val="left" w:pos="7248"/>
        </w:tabs>
        <w:rPr>
          <w:rFonts w:ascii="Garamond" w:eastAsia="Garamond" w:hAnsi="Garamond" w:cs="Garamond"/>
          <w:b/>
          <w:bCs/>
          <w:color w:val="B2945F"/>
          <w:sz w:val="24"/>
          <w:szCs w:val="24"/>
        </w:rPr>
      </w:pPr>
    </w:p>
    <w:p w14:paraId="37036C98" w14:textId="77777777" w:rsidR="003133B0" w:rsidRPr="003133B0" w:rsidRDefault="003133B0" w:rsidP="003133B0">
      <w:pPr>
        <w:widowControl/>
        <w:tabs>
          <w:tab w:val="center" w:pos="4819"/>
          <w:tab w:val="left" w:pos="7248"/>
        </w:tabs>
        <w:rPr>
          <w:rFonts w:ascii="Garamond" w:eastAsia="Garamond" w:hAnsi="Garamond" w:cs="Garamond"/>
          <w:b/>
          <w:bCs/>
          <w:color w:val="B2945F"/>
          <w:sz w:val="28"/>
          <w:szCs w:val="28"/>
        </w:rPr>
      </w:pPr>
    </w:p>
    <w:p w14:paraId="1969D8B7" w14:textId="77777777" w:rsidR="003133B0" w:rsidRPr="003133B0" w:rsidRDefault="003133B0" w:rsidP="003133B0">
      <w:pPr>
        <w:widowControl/>
        <w:tabs>
          <w:tab w:val="center" w:pos="4819"/>
          <w:tab w:val="left" w:pos="7248"/>
        </w:tabs>
        <w:rPr>
          <w:rFonts w:ascii="Garamond" w:eastAsia="Garamond" w:hAnsi="Garamond" w:cs="Garamond"/>
          <w:b/>
          <w:bCs/>
          <w:color w:val="B2945F"/>
          <w:sz w:val="28"/>
          <w:szCs w:val="28"/>
        </w:rPr>
      </w:pPr>
    </w:p>
    <w:p w14:paraId="0CABA1A0" w14:textId="77777777" w:rsidR="003133B0" w:rsidRPr="003133B0" w:rsidRDefault="003133B0" w:rsidP="003133B0">
      <w:pPr>
        <w:widowControl/>
        <w:tabs>
          <w:tab w:val="center" w:pos="4819"/>
          <w:tab w:val="left" w:pos="7248"/>
        </w:tabs>
        <w:rPr>
          <w:rFonts w:ascii="Garamond" w:eastAsia="Garamond" w:hAnsi="Garamond" w:cs="Garamond"/>
          <w:b/>
          <w:bCs/>
          <w:color w:val="B2945F"/>
          <w:sz w:val="28"/>
          <w:szCs w:val="28"/>
        </w:rPr>
      </w:pPr>
    </w:p>
    <w:p w14:paraId="2F6432FE" w14:textId="77777777" w:rsidR="003133B0" w:rsidRPr="003133B0" w:rsidRDefault="003133B0" w:rsidP="003133B0">
      <w:pPr>
        <w:widowControl/>
        <w:ind w:firstLine="567"/>
        <w:jc w:val="right"/>
        <w:rPr>
          <w:rFonts w:ascii="Garamond" w:eastAsia="Garamond" w:hAnsi="Garamond" w:cs="Garamond"/>
          <w:b/>
          <w:bCs/>
          <w:color w:val="BF8F00"/>
          <w:sz w:val="28"/>
          <w:szCs w:val="28"/>
        </w:rPr>
      </w:pPr>
    </w:p>
    <w:p w14:paraId="32051922" w14:textId="77777777" w:rsidR="003133B0" w:rsidRPr="003133B0" w:rsidRDefault="003133B0" w:rsidP="003133B0">
      <w:pPr>
        <w:widowControl/>
        <w:spacing w:before="120" w:after="60"/>
        <w:jc w:val="center"/>
        <w:rPr>
          <w:rFonts w:ascii="Garamond" w:eastAsia="Garamond" w:hAnsi="Garamond" w:cs="Garamond"/>
          <w:b/>
          <w:bCs/>
          <w:sz w:val="40"/>
          <w:szCs w:val="40"/>
        </w:rPr>
      </w:pPr>
      <w:r w:rsidRPr="003133B0">
        <w:rPr>
          <w:rFonts w:ascii="Garamond" w:eastAsia="Garamond" w:hAnsi="Garamond" w:cs="Garamond"/>
          <w:b/>
          <w:bCs/>
          <w:sz w:val="40"/>
          <w:szCs w:val="40"/>
        </w:rPr>
        <w:t xml:space="preserve">PIANO TRIENNALE INTERVENTI REGIONALI PROGRAMMATI A VALERE DELL’INTESA </w:t>
      </w:r>
    </w:p>
    <w:p w14:paraId="08A2058C" w14:textId="77777777" w:rsidR="003133B0" w:rsidRPr="003133B0" w:rsidRDefault="003133B0" w:rsidP="003133B0">
      <w:pPr>
        <w:widowControl/>
        <w:spacing w:before="120" w:after="60"/>
        <w:jc w:val="center"/>
        <w:rPr>
          <w:rFonts w:ascii="Garamond" w:eastAsia="Garamond" w:hAnsi="Garamond" w:cs="Garamond"/>
          <w:b/>
          <w:bCs/>
          <w:i/>
          <w:iCs/>
          <w:sz w:val="36"/>
          <w:szCs w:val="36"/>
        </w:rPr>
      </w:pPr>
      <w:r w:rsidRPr="003133B0">
        <w:rPr>
          <w:rFonts w:ascii="Garamond" w:eastAsia="Garamond" w:hAnsi="Garamond" w:cs="Garamond"/>
          <w:b/>
          <w:bCs/>
          <w:sz w:val="40"/>
          <w:szCs w:val="40"/>
        </w:rPr>
        <w:t>REP. N. 127/CU IN DATA 17 OTTOBRE 2024</w:t>
      </w:r>
    </w:p>
    <w:p w14:paraId="4ABB7751" w14:textId="77777777" w:rsidR="003133B0" w:rsidRPr="003133B0" w:rsidRDefault="003133B0" w:rsidP="003133B0">
      <w:pPr>
        <w:widowControl/>
        <w:tabs>
          <w:tab w:val="left" w:pos="6648"/>
        </w:tabs>
        <w:spacing w:before="120" w:after="60"/>
        <w:rPr>
          <w:rFonts w:ascii="Garamond" w:eastAsia="Garamond" w:hAnsi="Garamond" w:cs="Garamond"/>
          <w:b/>
          <w:bCs/>
          <w:sz w:val="28"/>
          <w:szCs w:val="28"/>
        </w:rPr>
      </w:pPr>
      <w:r w:rsidRPr="003133B0">
        <w:rPr>
          <w:rFonts w:ascii="Garamond" w:eastAsia="Garamond" w:hAnsi="Garamond" w:cs="Garamond"/>
          <w:b/>
          <w:bCs/>
          <w:sz w:val="28"/>
          <w:szCs w:val="28"/>
        </w:rPr>
        <w:tab/>
      </w:r>
    </w:p>
    <w:p w14:paraId="14DD45C1" w14:textId="77777777" w:rsidR="003133B0" w:rsidRPr="003133B0" w:rsidRDefault="003133B0" w:rsidP="003133B0">
      <w:pPr>
        <w:widowControl/>
        <w:tabs>
          <w:tab w:val="left" w:pos="6648"/>
        </w:tabs>
        <w:spacing w:before="120" w:after="60"/>
        <w:rPr>
          <w:rFonts w:ascii="Garamond" w:eastAsia="Garamond" w:hAnsi="Garamond" w:cs="Garamond"/>
          <w:b/>
          <w:bCs/>
          <w:sz w:val="28"/>
          <w:szCs w:val="28"/>
        </w:rPr>
      </w:pPr>
    </w:p>
    <w:p w14:paraId="07C9C31A" w14:textId="77777777" w:rsidR="003133B0" w:rsidRPr="003133B0" w:rsidRDefault="003133B0" w:rsidP="003133B0">
      <w:pPr>
        <w:widowControl/>
        <w:tabs>
          <w:tab w:val="left" w:pos="6648"/>
        </w:tabs>
        <w:spacing w:before="120" w:after="60"/>
        <w:rPr>
          <w:rFonts w:ascii="Garamond" w:eastAsia="Garamond" w:hAnsi="Garamond" w:cs="Garamond"/>
          <w:b/>
          <w:bCs/>
          <w:sz w:val="28"/>
          <w:szCs w:val="28"/>
        </w:rPr>
      </w:pPr>
    </w:p>
    <w:p w14:paraId="624E6295" w14:textId="77777777" w:rsidR="003133B0" w:rsidRPr="003133B0" w:rsidRDefault="003133B0" w:rsidP="003133B0">
      <w:pPr>
        <w:widowControl/>
        <w:spacing w:before="120" w:after="60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</w:p>
    <w:p w14:paraId="24E66B01" w14:textId="77777777" w:rsidR="003133B0" w:rsidRPr="003133B0" w:rsidRDefault="003133B0" w:rsidP="003133B0">
      <w:pPr>
        <w:widowControl/>
        <w:spacing w:before="60" w:after="60"/>
        <w:jc w:val="center"/>
        <w:rPr>
          <w:rFonts w:ascii="Garamond" w:eastAsia="Garamond" w:hAnsi="Garamond" w:cs="Garamond"/>
          <w:b/>
          <w:bCs/>
          <w:sz w:val="56"/>
          <w:szCs w:val="56"/>
        </w:rPr>
      </w:pPr>
      <w:r w:rsidRPr="003133B0">
        <w:rPr>
          <w:rFonts w:ascii="Garamond" w:eastAsia="Garamond" w:hAnsi="Garamond" w:cs="Garamond"/>
          <w:b/>
          <w:bCs/>
          <w:sz w:val="56"/>
          <w:szCs w:val="56"/>
        </w:rPr>
        <w:t>“Arte e Musica in Abruzzo - A.M.A.”</w:t>
      </w:r>
    </w:p>
    <w:p w14:paraId="6D5105BD" w14:textId="473619CB" w:rsidR="00C45B7F" w:rsidRDefault="00C45B7F">
      <w:pPr>
        <w:jc w:val="both"/>
        <w:rPr>
          <w:rFonts w:ascii="Garamond" w:eastAsia="Garamond" w:hAnsi="Garamond" w:cs="Garamond"/>
          <w:b/>
          <w:bCs/>
          <w:i/>
          <w:iCs/>
          <w:sz w:val="24"/>
          <w:szCs w:val="24"/>
        </w:rPr>
      </w:pPr>
    </w:p>
    <w:p w14:paraId="6537B918" w14:textId="77777777" w:rsidR="0077771F" w:rsidRDefault="0077771F" w:rsidP="0077771F">
      <w:pPr>
        <w:widowControl/>
        <w:spacing w:before="60" w:after="60"/>
        <w:rPr>
          <w:rFonts w:ascii="Garamond" w:eastAsia="Garamond" w:hAnsi="Garamond" w:cs="Garamond"/>
          <w:b/>
          <w:bCs/>
          <w:sz w:val="44"/>
          <w:szCs w:val="44"/>
        </w:rPr>
      </w:pPr>
    </w:p>
    <w:p w14:paraId="07CC830D" w14:textId="77777777" w:rsidR="0077771F" w:rsidRDefault="0077771F" w:rsidP="0077771F">
      <w:pPr>
        <w:widowControl/>
        <w:spacing w:before="60" w:after="60"/>
        <w:rPr>
          <w:rFonts w:ascii="Garamond" w:eastAsia="Garamond" w:hAnsi="Garamond" w:cs="Garamond"/>
          <w:b/>
          <w:bCs/>
          <w:sz w:val="44"/>
          <w:szCs w:val="44"/>
        </w:rPr>
      </w:pPr>
    </w:p>
    <w:p w14:paraId="76011770" w14:textId="77777777" w:rsidR="0077771F" w:rsidRDefault="0077771F" w:rsidP="0077771F">
      <w:pPr>
        <w:widowControl/>
        <w:spacing w:before="60" w:after="60"/>
        <w:rPr>
          <w:rFonts w:ascii="Garamond" w:eastAsia="Garamond" w:hAnsi="Garamond" w:cs="Garamond"/>
          <w:b/>
          <w:bCs/>
          <w:sz w:val="44"/>
          <w:szCs w:val="44"/>
        </w:rPr>
      </w:pPr>
    </w:p>
    <w:p w14:paraId="23994463" w14:textId="4BCC41B2" w:rsidR="0077771F" w:rsidRPr="003133B0" w:rsidRDefault="0077771F" w:rsidP="0077771F">
      <w:pPr>
        <w:widowControl/>
        <w:spacing w:before="60" w:after="60"/>
        <w:rPr>
          <w:rFonts w:ascii="Garamond" w:eastAsia="Garamond" w:hAnsi="Garamond" w:cs="Garamond"/>
          <w:b/>
          <w:bCs/>
          <w:sz w:val="40"/>
          <w:szCs w:val="40"/>
        </w:rPr>
      </w:pPr>
      <w:r w:rsidRPr="003133B0">
        <w:rPr>
          <w:rFonts w:ascii="Garamond" w:eastAsia="Garamond" w:hAnsi="Garamond" w:cs="Garamond"/>
          <w:b/>
          <w:bCs/>
          <w:sz w:val="44"/>
          <w:szCs w:val="44"/>
        </w:rPr>
        <w:t>Allegato A</w:t>
      </w:r>
      <w:r w:rsidRPr="00AA279C">
        <w:rPr>
          <w:rFonts w:ascii="Garamond" w:eastAsia="Garamond" w:hAnsi="Garamond" w:cs="Garamond"/>
          <w:b/>
          <w:bCs/>
          <w:sz w:val="44"/>
          <w:szCs w:val="44"/>
        </w:rPr>
        <w:t>2</w:t>
      </w:r>
      <w:r w:rsidRPr="003133B0">
        <w:rPr>
          <w:rFonts w:ascii="Garamond" w:eastAsia="Garamond" w:hAnsi="Garamond" w:cs="Garamond"/>
          <w:b/>
          <w:bCs/>
          <w:sz w:val="44"/>
          <w:szCs w:val="44"/>
        </w:rPr>
        <w:t xml:space="preserve"> </w:t>
      </w:r>
      <w:r w:rsidRPr="00AA279C">
        <w:rPr>
          <w:rFonts w:ascii="Garamond" w:eastAsia="Garamond" w:hAnsi="Garamond" w:cs="Garamond"/>
          <w:b/>
          <w:bCs/>
          <w:sz w:val="44"/>
          <w:szCs w:val="44"/>
        </w:rPr>
        <w:t>–</w:t>
      </w:r>
      <w:r w:rsidRPr="003133B0">
        <w:rPr>
          <w:rFonts w:ascii="Garamond" w:eastAsia="Garamond" w:hAnsi="Garamond" w:cs="Garamond"/>
          <w:b/>
          <w:bCs/>
          <w:sz w:val="44"/>
          <w:szCs w:val="44"/>
        </w:rPr>
        <w:t xml:space="preserve"> </w:t>
      </w:r>
      <w:r w:rsidRPr="00AA279C">
        <w:rPr>
          <w:rFonts w:ascii="Garamond" w:eastAsia="Garamond" w:hAnsi="Garamond" w:cs="Garamond"/>
          <w:b/>
          <w:bCs/>
          <w:sz w:val="44"/>
          <w:szCs w:val="44"/>
        </w:rPr>
        <w:t>MONITORAGGIO IN ITINERE</w:t>
      </w:r>
    </w:p>
    <w:p w14:paraId="58561A45" w14:textId="77777777" w:rsidR="00C45B7F" w:rsidRDefault="00C45B7F">
      <w:pPr>
        <w:jc w:val="both"/>
        <w:rPr>
          <w:rFonts w:ascii="Garamond" w:eastAsia="Garamond" w:hAnsi="Garamond" w:cs="Garamond"/>
          <w:b/>
          <w:bCs/>
          <w:i/>
          <w:iCs/>
          <w:sz w:val="24"/>
          <w:szCs w:val="24"/>
        </w:rPr>
      </w:pPr>
    </w:p>
    <w:p w14:paraId="7A3AB795" w14:textId="22B51C38" w:rsidR="00C45B7F" w:rsidRDefault="00C45B7F">
      <w:pPr>
        <w:jc w:val="both"/>
        <w:rPr>
          <w:rFonts w:ascii="Garamond" w:eastAsia="Garamond" w:hAnsi="Garamond" w:cs="Garamond"/>
          <w:sz w:val="24"/>
          <w:szCs w:val="24"/>
        </w:rPr>
      </w:pPr>
    </w:p>
    <w:p w14:paraId="19084C10" w14:textId="6E5AD2BC" w:rsidR="00C77D6A" w:rsidRDefault="00C77D6A">
      <w:pPr>
        <w:jc w:val="both"/>
        <w:rPr>
          <w:rFonts w:ascii="Garamond" w:eastAsia="Garamond" w:hAnsi="Garamond" w:cs="Garamond"/>
          <w:sz w:val="24"/>
          <w:szCs w:val="24"/>
        </w:rPr>
      </w:pPr>
    </w:p>
    <w:p w14:paraId="2D5356BB" w14:textId="71331514" w:rsidR="00C77D6A" w:rsidRDefault="00C77D6A">
      <w:pPr>
        <w:jc w:val="both"/>
        <w:rPr>
          <w:rFonts w:ascii="Garamond" w:eastAsia="Garamond" w:hAnsi="Garamond" w:cs="Garamond"/>
          <w:sz w:val="24"/>
          <w:szCs w:val="24"/>
        </w:rPr>
      </w:pPr>
    </w:p>
    <w:p w14:paraId="4FBC959A" w14:textId="77777777" w:rsidR="00C77D6A" w:rsidRDefault="00C77D6A">
      <w:pPr>
        <w:jc w:val="both"/>
        <w:rPr>
          <w:rFonts w:ascii="Garamond" w:eastAsia="Garamond" w:hAnsi="Garamond" w:cs="Garamond"/>
          <w:sz w:val="24"/>
          <w:szCs w:val="24"/>
        </w:rPr>
      </w:pPr>
    </w:p>
    <w:p w14:paraId="39A1CC43" w14:textId="6489DADF" w:rsidR="00C45B7F" w:rsidRDefault="00C45B7F">
      <w:pPr>
        <w:pStyle w:val="Titolo1"/>
        <w:spacing w:line="276" w:lineRule="auto"/>
        <w:ind w:right="1911" w:firstLine="1656"/>
        <w:rPr>
          <w:rFonts w:ascii="Garamond" w:eastAsia="Garamond" w:hAnsi="Garamond" w:cs="Garamond"/>
          <w:sz w:val="24"/>
          <w:szCs w:val="24"/>
        </w:rPr>
      </w:pPr>
    </w:p>
    <w:p w14:paraId="179E96ED" w14:textId="3A10AEFB" w:rsidR="003133B0" w:rsidRDefault="003133B0" w:rsidP="003133B0"/>
    <w:p w14:paraId="2D15A575" w14:textId="32793DEA" w:rsidR="003133B0" w:rsidRDefault="003133B0" w:rsidP="003133B0"/>
    <w:p w14:paraId="70490DA0" w14:textId="3D9CA83D" w:rsidR="003133B0" w:rsidRDefault="003133B0" w:rsidP="003133B0"/>
    <w:p w14:paraId="3DEF0267" w14:textId="153C05E2" w:rsidR="003133B0" w:rsidRDefault="003133B0" w:rsidP="003133B0"/>
    <w:p w14:paraId="3ABA681F" w14:textId="1C394FDF" w:rsidR="003133B0" w:rsidRDefault="003133B0" w:rsidP="003133B0"/>
    <w:p w14:paraId="5DB9D2FC" w14:textId="3CDFF77F" w:rsidR="003133B0" w:rsidRDefault="003133B0" w:rsidP="003133B0"/>
    <w:p w14:paraId="772696D4" w14:textId="1E753F19" w:rsidR="003133B0" w:rsidRDefault="003133B0" w:rsidP="003133B0"/>
    <w:p w14:paraId="13027422" w14:textId="77777777" w:rsidR="003133B0" w:rsidRPr="003133B0" w:rsidRDefault="003133B0" w:rsidP="003133B0"/>
    <w:tbl>
      <w:tblPr>
        <w:tblStyle w:val="a5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4813"/>
      </w:tblGrid>
      <w:tr w:rsidR="00C45B7F" w14:paraId="3C1BE1D6" w14:textId="77777777">
        <w:tc>
          <w:tcPr>
            <w:tcW w:w="9628" w:type="dxa"/>
            <w:gridSpan w:val="2"/>
          </w:tcPr>
          <w:p w14:paraId="0F25E702" w14:textId="77777777" w:rsidR="00C45B7F" w:rsidRDefault="00C34802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lastRenderedPageBreak/>
              <w:t xml:space="preserve">1. ANAGRAFICA DI PROGETTO </w:t>
            </w:r>
          </w:p>
        </w:tc>
      </w:tr>
      <w:tr w:rsidR="00C45B7F" w14:paraId="12B81708" w14:textId="77777777">
        <w:tc>
          <w:tcPr>
            <w:tcW w:w="4815" w:type="dxa"/>
          </w:tcPr>
          <w:p w14:paraId="14B3ABBB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1a) Titolo del Progetto</w:t>
            </w:r>
          </w:p>
          <w:p w14:paraId="4BCFE85E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813" w:type="dxa"/>
          </w:tcPr>
          <w:p w14:paraId="02124A46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45B7F" w14:paraId="343657D5" w14:textId="77777777">
        <w:tc>
          <w:tcPr>
            <w:tcW w:w="4815" w:type="dxa"/>
          </w:tcPr>
          <w:p w14:paraId="3B5838D8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1b) Soggetto capofila (Ambito Distrettuale Sociale) </w:t>
            </w:r>
          </w:p>
          <w:p w14:paraId="42898405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813" w:type="dxa"/>
          </w:tcPr>
          <w:p w14:paraId="309A8D95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45B7F" w14:paraId="7B369D7E" w14:textId="77777777">
        <w:tc>
          <w:tcPr>
            <w:tcW w:w="4815" w:type="dxa"/>
          </w:tcPr>
          <w:p w14:paraId="23D463E4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1c) Referente del Progetto</w:t>
            </w:r>
          </w:p>
          <w:p w14:paraId="2608EFAE" w14:textId="77777777" w:rsidR="00C45B7F" w:rsidRDefault="00C34802">
            <w:pPr>
              <w:jc w:val="both"/>
              <w:rPr>
                <w:rFonts w:ascii="Garamond" w:eastAsia="Garamond" w:hAnsi="Garamond" w:cs="Garamond"/>
                <w:i/>
                <w:i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i/>
                <w:iCs/>
                <w:sz w:val="24"/>
                <w:szCs w:val="24"/>
              </w:rPr>
              <w:t xml:space="preserve">(indicare nominativo, contatto mail e telefono) </w:t>
            </w:r>
          </w:p>
          <w:p w14:paraId="3FDFB57C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813" w:type="dxa"/>
          </w:tcPr>
          <w:p w14:paraId="044236A2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45B7F" w14:paraId="7B53CD7F" w14:textId="77777777">
        <w:tc>
          <w:tcPr>
            <w:tcW w:w="4815" w:type="dxa"/>
          </w:tcPr>
          <w:p w14:paraId="7944F743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1d) Data di avvio del progetto</w:t>
            </w:r>
          </w:p>
          <w:p w14:paraId="65CEB55B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i/>
                <w:iCs/>
                <w:sz w:val="24"/>
                <w:szCs w:val="24"/>
              </w:rPr>
              <w:t>(deve coincidere con comunicazione avvio attività)</w:t>
            </w:r>
          </w:p>
        </w:tc>
        <w:tc>
          <w:tcPr>
            <w:tcW w:w="4813" w:type="dxa"/>
          </w:tcPr>
          <w:p w14:paraId="4610532D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45B7F" w14:paraId="76B02E22" w14:textId="77777777">
        <w:tc>
          <w:tcPr>
            <w:tcW w:w="4815" w:type="dxa"/>
          </w:tcPr>
          <w:p w14:paraId="58FF6D68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1e) Durata del Progetto </w:t>
            </w:r>
            <w:r>
              <w:rPr>
                <w:rFonts w:ascii="Garamond" w:eastAsia="Garamond" w:hAnsi="Garamond" w:cs="Garamond"/>
                <w:i/>
                <w:iCs/>
                <w:sz w:val="24"/>
                <w:szCs w:val="24"/>
              </w:rPr>
              <w:t>(mesi)</w:t>
            </w:r>
          </w:p>
        </w:tc>
        <w:tc>
          <w:tcPr>
            <w:tcW w:w="4813" w:type="dxa"/>
          </w:tcPr>
          <w:p w14:paraId="5A151AC0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45B7F" w14:paraId="3166C8AD" w14:textId="77777777">
        <w:tc>
          <w:tcPr>
            <w:tcW w:w="4815" w:type="dxa"/>
          </w:tcPr>
          <w:p w14:paraId="5FE6CE41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1f) Redatto da (</w:t>
            </w:r>
            <w:r>
              <w:rPr>
                <w:rFonts w:ascii="Garamond" w:eastAsia="Garamond" w:hAnsi="Garamond" w:cs="Garamond"/>
                <w:i/>
                <w:iCs/>
                <w:sz w:val="24"/>
                <w:szCs w:val="24"/>
              </w:rPr>
              <w:t>indicare nominativo e ruolo all’interno del progetto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)</w:t>
            </w:r>
          </w:p>
        </w:tc>
        <w:tc>
          <w:tcPr>
            <w:tcW w:w="4813" w:type="dxa"/>
          </w:tcPr>
          <w:p w14:paraId="34836FDA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4F2D5D74" w14:textId="77777777" w:rsidR="00C45B7F" w:rsidRDefault="00C45B7F">
      <w:pPr>
        <w:rPr>
          <w:rFonts w:ascii="Garamond" w:eastAsia="Garamond" w:hAnsi="Garamond" w:cs="Garamond"/>
          <w:sz w:val="24"/>
          <w:szCs w:val="24"/>
        </w:rPr>
      </w:pPr>
    </w:p>
    <w:p w14:paraId="1A67055B" w14:textId="77777777" w:rsidR="00C45B7F" w:rsidRDefault="00C45B7F">
      <w:pPr>
        <w:tabs>
          <w:tab w:val="left" w:pos="2460"/>
        </w:tabs>
        <w:rPr>
          <w:rFonts w:ascii="Garamond" w:eastAsia="Garamond" w:hAnsi="Garamond" w:cs="Garamond"/>
          <w:sz w:val="24"/>
          <w:szCs w:val="24"/>
        </w:rPr>
      </w:pPr>
    </w:p>
    <w:tbl>
      <w:tblPr>
        <w:tblStyle w:val="a6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1"/>
        <w:gridCol w:w="1028"/>
        <w:gridCol w:w="1016"/>
        <w:gridCol w:w="459"/>
        <w:gridCol w:w="287"/>
        <w:gridCol w:w="977"/>
        <w:gridCol w:w="976"/>
        <w:gridCol w:w="977"/>
        <w:gridCol w:w="977"/>
        <w:gridCol w:w="977"/>
        <w:gridCol w:w="1073"/>
      </w:tblGrid>
      <w:tr w:rsidR="00C45B7F" w14:paraId="6509D666" w14:textId="77777777">
        <w:tc>
          <w:tcPr>
            <w:tcW w:w="9628" w:type="dxa"/>
            <w:gridSpan w:val="11"/>
          </w:tcPr>
          <w:p w14:paraId="7D454235" w14:textId="77777777" w:rsidR="00C45B7F" w:rsidRDefault="00C34802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STATO DI ATTUAZIONE DEL PROGETTO</w:t>
            </w:r>
          </w:p>
        </w:tc>
      </w:tr>
      <w:tr w:rsidR="00C45B7F" w14:paraId="5A8A07B0" w14:textId="77777777">
        <w:tc>
          <w:tcPr>
            <w:tcW w:w="9628" w:type="dxa"/>
            <w:gridSpan w:val="11"/>
          </w:tcPr>
          <w:p w14:paraId="4572FDAB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2a) Fornire informazioni sintetiche sullo stato di avanzamento dell’intervento</w:t>
            </w:r>
          </w:p>
          <w:p w14:paraId="677A5133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45B7F" w14:paraId="1CBE39C4" w14:textId="77777777">
        <w:tc>
          <w:tcPr>
            <w:tcW w:w="9628" w:type="dxa"/>
            <w:gridSpan w:val="11"/>
          </w:tcPr>
          <w:p w14:paraId="7C55D5EF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  <w:p w14:paraId="03FD1A5A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  <w:p w14:paraId="1FE8B129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  <w:p w14:paraId="3CE129CB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  <w:p w14:paraId="250D178E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  <w:p w14:paraId="024D6F04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  <w:p w14:paraId="6FA8AA6B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  <w:p w14:paraId="349EAD08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  <w:p w14:paraId="4660D483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  <w:p w14:paraId="0BC57FCF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  <w:p w14:paraId="32C4CFFD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  <w:p w14:paraId="436BE1B2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45B7F" w14:paraId="158BED29" w14:textId="77777777">
        <w:tc>
          <w:tcPr>
            <w:tcW w:w="3384" w:type="dxa"/>
            <w:gridSpan w:val="4"/>
          </w:tcPr>
          <w:p w14:paraId="48BACE59" w14:textId="77777777" w:rsidR="00C45B7F" w:rsidRDefault="00C45B7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418B045F" w14:textId="77777777" w:rsidR="00C45B7F" w:rsidRDefault="00C45B7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0D339AC3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2b) Rispetto alla Comunicazione di avvio attività e al Cronoprogramma presentato</w:t>
            </w:r>
          </w:p>
        </w:tc>
        <w:tc>
          <w:tcPr>
            <w:tcW w:w="6244" w:type="dxa"/>
            <w:gridSpan w:val="7"/>
          </w:tcPr>
          <w:p w14:paraId="0FC4F40C" w14:textId="77777777" w:rsidR="00C45B7F" w:rsidRDefault="00C45B7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11D33599" w14:textId="77777777" w:rsidR="00C45B7F" w:rsidRDefault="00AB58F3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sdt>
              <w:sdtPr>
                <w:tag w:val="goog_rdk_0"/>
                <w:id w:val="292225790"/>
              </w:sdtPr>
              <w:sdtEndPr/>
              <w:sdtContent>
                <w:r w:rsidR="00C34802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❑</w:t>
                </w:r>
              </w:sdtContent>
            </w:sdt>
            <w:r w:rsidR="00C34802">
              <w:rPr>
                <w:rFonts w:ascii="Garamond" w:eastAsia="Garamond" w:hAnsi="Garamond" w:cs="Garamond"/>
                <w:sz w:val="24"/>
                <w:szCs w:val="24"/>
              </w:rPr>
              <w:t xml:space="preserve">  a) le attività previste sono allineate rispetto ai tempi di attuazione </w:t>
            </w:r>
          </w:p>
          <w:p w14:paraId="6EBBDBC3" w14:textId="77777777" w:rsidR="00C45B7F" w:rsidRDefault="00C45B7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37EAB5FC" w14:textId="77777777" w:rsidR="00C45B7F" w:rsidRDefault="00AB58F3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sdt>
              <w:sdtPr>
                <w:tag w:val="goog_rdk_1"/>
                <w:id w:val="-197888846"/>
              </w:sdtPr>
              <w:sdtEndPr/>
              <w:sdtContent>
                <w:r w:rsidR="00C34802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❑</w:t>
                </w:r>
              </w:sdtContent>
            </w:sdt>
            <w:r w:rsidR="00C34802">
              <w:rPr>
                <w:rFonts w:ascii="Garamond" w:eastAsia="Garamond" w:hAnsi="Garamond" w:cs="Garamond"/>
                <w:sz w:val="24"/>
                <w:szCs w:val="24"/>
              </w:rPr>
              <w:t xml:space="preserve"> b) le attività previste sono in ritardo rispetto ai tempi di attuazione </w:t>
            </w:r>
          </w:p>
          <w:p w14:paraId="42545EFC" w14:textId="77777777" w:rsidR="00C45B7F" w:rsidRDefault="00C45B7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39CCCC9A" w14:textId="77777777" w:rsidR="00C45B7F" w:rsidRDefault="00C45B7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00D20EBC" w14:textId="77777777" w:rsidR="00C45B7F" w:rsidRDefault="00C45B7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C45B7F" w14:paraId="7E9493DD" w14:textId="77777777">
        <w:tc>
          <w:tcPr>
            <w:tcW w:w="9628" w:type="dxa"/>
            <w:gridSpan w:val="11"/>
          </w:tcPr>
          <w:p w14:paraId="3415ED7A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2c) se selezionato b) indicare eventuali criticità riscontrate: </w:t>
            </w:r>
          </w:p>
          <w:p w14:paraId="48442D69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(</w:t>
            </w:r>
            <w:r>
              <w:rPr>
                <w:rFonts w:ascii="Garamond" w:eastAsia="Garamond" w:hAnsi="Garamond" w:cs="Garamond"/>
                <w:i/>
                <w:iCs/>
                <w:sz w:val="24"/>
                <w:szCs w:val="24"/>
              </w:rPr>
              <w:t>barrare anche più risposte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):</w:t>
            </w:r>
          </w:p>
          <w:p w14:paraId="7A8EED4B" w14:textId="77777777" w:rsidR="00C45B7F" w:rsidRDefault="00C45B7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58325E2A" w14:textId="77777777" w:rsidR="00C45B7F" w:rsidRDefault="00AB58F3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sdt>
              <w:sdtPr>
                <w:tag w:val="goog_rdk_2"/>
                <w:id w:val="-1452435817"/>
              </w:sdtPr>
              <w:sdtEndPr/>
              <w:sdtContent>
                <w:r w:rsidR="00C34802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❑</w:t>
                </w:r>
              </w:sdtContent>
            </w:sdt>
            <w:r w:rsidR="00C34802">
              <w:rPr>
                <w:rFonts w:ascii="Garamond" w:eastAsia="Garamond" w:hAnsi="Garamond" w:cs="Garamond"/>
                <w:sz w:val="24"/>
                <w:szCs w:val="24"/>
              </w:rPr>
              <w:t xml:space="preserve"> Difficoltà di collaborazione tra i soggetti coinvolti</w:t>
            </w:r>
          </w:p>
          <w:p w14:paraId="1F535E48" w14:textId="77777777" w:rsidR="00C45B7F" w:rsidRDefault="00C45B7F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5C54AEA5" w14:textId="77777777" w:rsidR="00C45B7F" w:rsidRDefault="00AB58F3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sdt>
              <w:sdtPr>
                <w:tag w:val="goog_rdk_3"/>
                <w:id w:val="-922859227"/>
              </w:sdtPr>
              <w:sdtEndPr/>
              <w:sdtContent>
                <w:r w:rsidR="00C34802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❑</w:t>
                </w:r>
              </w:sdtContent>
            </w:sdt>
            <w:r w:rsidR="00C34802">
              <w:rPr>
                <w:rFonts w:ascii="Garamond" w:eastAsia="Garamond" w:hAnsi="Garamond" w:cs="Garamond"/>
                <w:sz w:val="24"/>
                <w:szCs w:val="24"/>
              </w:rPr>
              <w:t xml:space="preserve"> Difficoltà di accesso alle attività proposte da parte dei destinatari</w:t>
            </w:r>
          </w:p>
          <w:p w14:paraId="37BCDC83" w14:textId="77777777" w:rsidR="00C45B7F" w:rsidRDefault="00C45B7F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63646EFF" w14:textId="77777777" w:rsidR="00C45B7F" w:rsidRDefault="00AB58F3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sdt>
              <w:sdtPr>
                <w:tag w:val="goog_rdk_4"/>
                <w:id w:val="1900406584"/>
              </w:sdtPr>
              <w:sdtEndPr/>
              <w:sdtContent>
                <w:r w:rsidR="00C34802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❑</w:t>
                </w:r>
              </w:sdtContent>
            </w:sdt>
            <w:r w:rsidR="00C34802">
              <w:rPr>
                <w:rFonts w:ascii="Garamond" w:eastAsia="Garamond" w:hAnsi="Garamond" w:cs="Garamond"/>
                <w:sz w:val="24"/>
                <w:szCs w:val="24"/>
              </w:rPr>
              <w:t xml:space="preserve"> Difficoltà legate ai tempi di attuazione ed alle risorse impiegate (umane e/o finanziarie)</w:t>
            </w:r>
          </w:p>
          <w:p w14:paraId="1F030B93" w14:textId="77777777" w:rsidR="00C45B7F" w:rsidRDefault="00C45B7F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52DFBF32" w14:textId="77777777" w:rsidR="00C45B7F" w:rsidRDefault="00AB58F3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sdt>
              <w:sdtPr>
                <w:tag w:val="goog_rdk_5"/>
                <w:id w:val="898815451"/>
              </w:sdtPr>
              <w:sdtEndPr/>
              <w:sdtContent>
                <w:r w:rsidR="00C34802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❑</w:t>
                </w:r>
              </w:sdtContent>
            </w:sdt>
            <w:r w:rsidR="00C34802">
              <w:rPr>
                <w:rFonts w:ascii="Garamond" w:eastAsia="Garamond" w:hAnsi="Garamond" w:cs="Garamond"/>
                <w:sz w:val="24"/>
                <w:szCs w:val="24"/>
              </w:rPr>
              <w:t xml:space="preserve">Altro (specificare): </w:t>
            </w:r>
          </w:p>
          <w:p w14:paraId="6CB6D53A" w14:textId="77777777" w:rsidR="00C45B7F" w:rsidRDefault="00C34802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D1EF9C6" w14:textId="77777777" w:rsidR="00C45B7F" w:rsidRDefault="00C45B7F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6860E364" w14:textId="77777777" w:rsidR="00C45B7F" w:rsidRDefault="00C45B7F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68005196" w14:textId="77777777" w:rsidR="00C45B7F" w:rsidRDefault="00C34802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progetto ha subito modifiche rispetto alla fase iniziale di progettazione</w:t>
            </w:r>
            <w:r>
              <w:rPr>
                <w:rFonts w:ascii="Garamond" w:eastAsia="Garamond" w:hAnsi="Garamond" w:cs="Garamond"/>
                <w:sz w:val="24"/>
                <w:szCs w:val="24"/>
                <w:vertAlign w:val="superscript"/>
              </w:rPr>
              <w:footnoteReference w:id="1"/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? </w:t>
            </w:r>
          </w:p>
          <w:p w14:paraId="6F46D4A9" w14:textId="77777777" w:rsidR="00C45B7F" w:rsidRDefault="00C45B7F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0B594A30" w14:textId="77777777" w:rsidR="00C45B7F" w:rsidRDefault="00AB58F3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sdt>
              <w:sdtPr>
                <w:tag w:val="goog_rdk_6"/>
                <w:id w:val="1809900318"/>
              </w:sdtPr>
              <w:sdtEndPr/>
              <w:sdtContent>
                <w:r w:rsidR="00C34802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❑</w:t>
                </w:r>
              </w:sdtContent>
            </w:sdt>
            <w:r w:rsidR="00C34802">
              <w:rPr>
                <w:rFonts w:ascii="Garamond" w:eastAsia="Garamond" w:hAnsi="Garamond" w:cs="Garamond"/>
                <w:sz w:val="24"/>
                <w:szCs w:val="24"/>
              </w:rPr>
              <w:t xml:space="preserve"> SI                  </w:t>
            </w:r>
            <w:sdt>
              <w:sdtPr>
                <w:tag w:val="goog_rdk_7"/>
                <w:id w:val="-2021973457"/>
              </w:sdtPr>
              <w:sdtEndPr/>
              <w:sdtContent>
                <w:r w:rsidR="00C34802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❑</w:t>
                </w:r>
              </w:sdtContent>
            </w:sdt>
            <w:r w:rsidR="00C34802">
              <w:rPr>
                <w:rFonts w:ascii="Garamond" w:eastAsia="Garamond" w:hAnsi="Garamond" w:cs="Garamond"/>
                <w:sz w:val="24"/>
                <w:szCs w:val="24"/>
              </w:rPr>
              <w:t xml:space="preserve"> NO</w:t>
            </w:r>
          </w:p>
          <w:p w14:paraId="7B7FD166" w14:textId="77777777" w:rsidR="00C45B7F" w:rsidRDefault="00C45B7F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71913E92" w14:textId="77777777" w:rsidR="00C45B7F" w:rsidRDefault="00C34802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rPr>
                <w:rFonts w:ascii="Garamond" w:eastAsia="Garamond" w:hAnsi="Garamond" w:cs="Garamond"/>
                <w:i/>
                <w:i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Se sì, indicare le principali modifiche intervenute (</w:t>
            </w:r>
            <w:proofErr w:type="spellStart"/>
            <w:r>
              <w:rPr>
                <w:rFonts w:ascii="Garamond" w:eastAsia="Garamond" w:hAnsi="Garamond" w:cs="Garamond"/>
                <w:i/>
                <w:iCs/>
                <w:sz w:val="24"/>
                <w:szCs w:val="24"/>
              </w:rPr>
              <w:t>rif.</w:t>
            </w:r>
            <w:proofErr w:type="spellEnd"/>
            <w:r>
              <w:rPr>
                <w:rFonts w:ascii="Garamond" w:eastAsia="Garamond" w:hAnsi="Garamond" w:cs="Garamond"/>
                <w:i/>
                <w:iCs/>
                <w:sz w:val="24"/>
                <w:szCs w:val="24"/>
              </w:rPr>
              <w:t xml:space="preserve"> eventuale nota con la quale si comunica la variazione all’ente regionale): </w:t>
            </w:r>
          </w:p>
          <w:p w14:paraId="6C1A6571" w14:textId="77777777" w:rsidR="00C45B7F" w:rsidRDefault="00C45B7F">
            <w:pPr>
              <w:pBdr>
                <w:top w:val="single" w:sz="4" w:space="19" w:color="000000"/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rPr>
                <w:rFonts w:ascii="Garamond" w:eastAsia="Garamond" w:hAnsi="Garamond" w:cs="Garamond"/>
                <w:i/>
                <w:iCs/>
                <w:sz w:val="24"/>
                <w:szCs w:val="24"/>
              </w:rPr>
            </w:pPr>
          </w:p>
          <w:p w14:paraId="4BB28A60" w14:textId="77777777" w:rsidR="00C45B7F" w:rsidRDefault="00C45B7F">
            <w:pPr>
              <w:pBdr>
                <w:left w:val="single" w:sz="4" w:space="4" w:color="000000"/>
                <w:bottom w:val="single" w:sz="4" w:space="2" w:color="000000"/>
                <w:right w:val="single" w:sz="4" w:space="11" w:color="000000"/>
              </w:pBdr>
              <w:ind w:right="140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1B735520" w14:textId="77777777" w:rsidR="00C45B7F" w:rsidRDefault="00C34802">
            <w:pPr>
              <w:ind w:left="-110" w:right="-109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________________________________________________________________________</w:t>
            </w:r>
          </w:p>
          <w:p w14:paraId="2AAB138E" w14:textId="77777777" w:rsidR="00C45B7F" w:rsidRDefault="00C45B7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bookmarkStart w:id="1" w:name="_GoBack"/>
            <w:bookmarkEnd w:id="1"/>
          </w:p>
          <w:p w14:paraId="0019F339" w14:textId="77777777" w:rsidR="00C45B7F" w:rsidRDefault="00C45B7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C45B7F" w14:paraId="595BDD77" w14:textId="77777777">
        <w:tc>
          <w:tcPr>
            <w:tcW w:w="9628" w:type="dxa"/>
            <w:gridSpan w:val="11"/>
          </w:tcPr>
          <w:p w14:paraId="24F99467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lastRenderedPageBreak/>
              <w:t>2c) Grado di avanzamento del progetto</w:t>
            </w:r>
          </w:p>
          <w:p w14:paraId="15BEF223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45B7F" w14:paraId="31ED6259" w14:textId="77777777">
        <w:tc>
          <w:tcPr>
            <w:tcW w:w="881" w:type="dxa"/>
          </w:tcPr>
          <w:p w14:paraId="344BF346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10 %</w:t>
            </w:r>
          </w:p>
        </w:tc>
        <w:tc>
          <w:tcPr>
            <w:tcW w:w="1028" w:type="dxa"/>
          </w:tcPr>
          <w:p w14:paraId="60C0A47C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20%</w:t>
            </w:r>
          </w:p>
        </w:tc>
        <w:tc>
          <w:tcPr>
            <w:tcW w:w="1016" w:type="dxa"/>
          </w:tcPr>
          <w:p w14:paraId="59732401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30%</w:t>
            </w:r>
          </w:p>
        </w:tc>
        <w:tc>
          <w:tcPr>
            <w:tcW w:w="746" w:type="dxa"/>
            <w:gridSpan w:val="2"/>
          </w:tcPr>
          <w:p w14:paraId="313916FA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40%</w:t>
            </w:r>
          </w:p>
        </w:tc>
        <w:tc>
          <w:tcPr>
            <w:tcW w:w="977" w:type="dxa"/>
          </w:tcPr>
          <w:p w14:paraId="76333BC6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50%</w:t>
            </w:r>
          </w:p>
        </w:tc>
        <w:tc>
          <w:tcPr>
            <w:tcW w:w="976" w:type="dxa"/>
          </w:tcPr>
          <w:p w14:paraId="26891BA9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60%</w:t>
            </w:r>
          </w:p>
        </w:tc>
        <w:tc>
          <w:tcPr>
            <w:tcW w:w="977" w:type="dxa"/>
          </w:tcPr>
          <w:p w14:paraId="74F6D844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70%</w:t>
            </w:r>
          </w:p>
        </w:tc>
        <w:tc>
          <w:tcPr>
            <w:tcW w:w="977" w:type="dxa"/>
          </w:tcPr>
          <w:p w14:paraId="3CD3998C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80%</w:t>
            </w:r>
          </w:p>
        </w:tc>
        <w:tc>
          <w:tcPr>
            <w:tcW w:w="977" w:type="dxa"/>
          </w:tcPr>
          <w:p w14:paraId="1CB6589E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90%</w:t>
            </w:r>
          </w:p>
        </w:tc>
        <w:tc>
          <w:tcPr>
            <w:tcW w:w="1073" w:type="dxa"/>
          </w:tcPr>
          <w:p w14:paraId="1A726730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100%</w:t>
            </w:r>
          </w:p>
        </w:tc>
      </w:tr>
    </w:tbl>
    <w:p w14:paraId="7AE2B5DD" w14:textId="77777777" w:rsidR="00C45B7F" w:rsidRDefault="00C45B7F">
      <w:pPr>
        <w:rPr>
          <w:rFonts w:ascii="Garamond" w:eastAsia="Garamond" w:hAnsi="Garamond" w:cs="Garamond"/>
          <w:sz w:val="24"/>
          <w:szCs w:val="24"/>
        </w:rPr>
      </w:pPr>
    </w:p>
    <w:tbl>
      <w:tblPr>
        <w:tblStyle w:val="a7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0"/>
        <w:gridCol w:w="1978"/>
      </w:tblGrid>
      <w:tr w:rsidR="00C45B7F" w14:paraId="3771AD20" w14:textId="77777777">
        <w:trPr>
          <w:tblHeader/>
        </w:trPr>
        <w:tc>
          <w:tcPr>
            <w:tcW w:w="9628" w:type="dxa"/>
            <w:gridSpan w:val="2"/>
          </w:tcPr>
          <w:p w14:paraId="6667CEB4" w14:textId="77777777" w:rsidR="00C45B7F" w:rsidRDefault="00C34802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 xml:space="preserve">3. INDICATORI QUANTITATIVI  </w:t>
            </w:r>
          </w:p>
        </w:tc>
      </w:tr>
      <w:tr w:rsidR="00C45B7F" w14:paraId="18557D84" w14:textId="77777777">
        <w:trPr>
          <w:tblHeader/>
        </w:trPr>
        <w:tc>
          <w:tcPr>
            <w:tcW w:w="9628" w:type="dxa"/>
            <w:gridSpan w:val="2"/>
          </w:tcPr>
          <w:p w14:paraId="1F0B8762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3a) numero di giovani coinvolti direttamente e indirettamente </w:t>
            </w:r>
            <w:r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  <w:t>(dato obbligatorio)</w:t>
            </w: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Garamond" w:eastAsia="Garamond" w:hAnsi="Garamond" w:cs="Garamond"/>
                <w:i/>
                <w:iCs/>
                <w:sz w:val="24"/>
                <w:szCs w:val="24"/>
              </w:rPr>
              <w:t>(si ricorda che ciascun progetto deve coinvolgere almeno 100 partecipanti – art. 4 dell’Avviso)</w:t>
            </w:r>
          </w:p>
        </w:tc>
      </w:tr>
      <w:tr w:rsidR="00C45B7F" w14:paraId="5FBC8BC2" w14:textId="77777777">
        <w:trPr>
          <w:tblHeader/>
        </w:trPr>
        <w:tc>
          <w:tcPr>
            <w:tcW w:w="7650" w:type="dxa"/>
          </w:tcPr>
          <w:p w14:paraId="22BCEC4C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Valore complessivo riferito al progetto (</w:t>
            </w:r>
            <w:r>
              <w:rPr>
                <w:rFonts w:ascii="Garamond" w:eastAsia="Garamond" w:hAnsi="Garamond" w:cs="Garamond"/>
                <w:i/>
                <w:iCs/>
                <w:sz w:val="24"/>
                <w:szCs w:val="24"/>
              </w:rPr>
              <w:t>valore numerico)</w:t>
            </w:r>
          </w:p>
        </w:tc>
        <w:tc>
          <w:tcPr>
            <w:tcW w:w="1978" w:type="dxa"/>
          </w:tcPr>
          <w:p w14:paraId="44C1F40E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45B7F" w14:paraId="20B1A805" w14:textId="77777777">
        <w:trPr>
          <w:tblHeader/>
        </w:trPr>
        <w:tc>
          <w:tcPr>
            <w:tcW w:w="7650" w:type="dxa"/>
          </w:tcPr>
          <w:p w14:paraId="5F4A870A" w14:textId="77777777" w:rsidR="00C45B7F" w:rsidRDefault="00C34802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Valore raggiunto alla data della rilevazione (</w:t>
            </w:r>
            <w:r>
              <w:rPr>
                <w:rFonts w:ascii="Garamond" w:eastAsia="Garamond" w:hAnsi="Garamond" w:cs="Garamond"/>
                <w:i/>
                <w:iCs/>
                <w:sz w:val="24"/>
                <w:szCs w:val="24"/>
              </w:rPr>
              <w:t>valore numerico)</w:t>
            </w:r>
          </w:p>
        </w:tc>
        <w:tc>
          <w:tcPr>
            <w:tcW w:w="1978" w:type="dxa"/>
          </w:tcPr>
          <w:p w14:paraId="492B643F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45B7F" w14:paraId="10770FE4" w14:textId="77777777">
        <w:tc>
          <w:tcPr>
            <w:tcW w:w="7650" w:type="dxa"/>
          </w:tcPr>
          <w:p w14:paraId="5A878734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3b) ulteriori specifici indicatori relativi ai singoli interventi indicati dal soggetto proponente nella scheda progetto</w:t>
            </w:r>
          </w:p>
          <w:p w14:paraId="1C5AC95C" w14:textId="77777777" w:rsidR="00C45B7F" w:rsidRDefault="00C45B7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61EB7E60" w14:textId="77777777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a) _________________________________________</w:t>
            </w:r>
          </w:p>
          <w:p w14:paraId="7AD1BB8F" w14:textId="2D1B1A7E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..) _________________________________________</w:t>
            </w:r>
          </w:p>
          <w:p w14:paraId="5B155B21" w14:textId="1B6C8445" w:rsidR="00C45B7F" w:rsidRDefault="00C34802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..) ________________________________________</w:t>
            </w:r>
          </w:p>
          <w:p w14:paraId="5D55D655" w14:textId="77777777" w:rsidR="00C45B7F" w:rsidRDefault="00C45B7F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78" w:type="dxa"/>
          </w:tcPr>
          <w:p w14:paraId="410C5073" w14:textId="77777777" w:rsidR="00C45B7F" w:rsidRDefault="00C45B7F">
            <w:pPr>
              <w:jc w:val="both"/>
              <w:rPr>
                <w:rFonts w:ascii="Garamond" w:eastAsia="Garamond" w:hAnsi="Garamond" w:cs="Garamond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52489DD5" w14:textId="77777777" w:rsidR="00C45B7F" w:rsidRDefault="00C45B7F" w:rsidP="00075003">
      <w:pPr>
        <w:rPr>
          <w:rFonts w:ascii="Times New Roman" w:eastAsia="Times New Roman" w:hAnsi="Times New Roman" w:cs="Times New Roman"/>
        </w:rPr>
      </w:pPr>
    </w:p>
    <w:sectPr w:rsidR="00C45B7F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1EB9A" w14:textId="77777777" w:rsidR="00AB58F3" w:rsidRDefault="00AB58F3">
      <w:r>
        <w:separator/>
      </w:r>
    </w:p>
  </w:endnote>
  <w:endnote w:type="continuationSeparator" w:id="0">
    <w:p w14:paraId="54970AF8" w14:textId="77777777" w:rsidR="00AB58F3" w:rsidRDefault="00AB5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A4DB310-24C8-7746-AD8F-83C5D9A9B554}"/>
    <w:embedBold r:id="rId2" w:fontKey="{372245C6-2C4D-EA49-AC8B-50892291DA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0E36839-3ED5-3F45-AEEA-A9B9CFCD145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6CED02B-FF17-EB41-9B3D-EFF0214FB16D}"/>
  </w:font>
  <w:font w:name="Garamond">
    <w:altName w:val="Garamond Halbfett"/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9DAE75D5-CB8D-4943-993E-9980D3EC4976}"/>
    <w:embedBold r:id="rId6" w:fontKey="{487BA517-3AEE-164D-88E9-487A5CEC27A1}"/>
    <w:embedItalic r:id="rId7" w:fontKey="{5B03FF8C-7F5B-2840-8A06-739050F2CFBB}"/>
    <w:embedBoldItalic r:id="rId8" w:fontKey="{04234BBE-AB37-3844-BC94-6609EFBA74B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9" w:subsetted="1" w:fontKey="{F7119E54-7D6B-9241-8227-E7FEEBC12A3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FDE49032-5DCB-994F-BE98-D64A670E526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E198F3" w14:textId="77777777" w:rsidR="00AB58F3" w:rsidRDefault="00AB58F3">
      <w:r>
        <w:separator/>
      </w:r>
    </w:p>
  </w:footnote>
  <w:footnote w:type="continuationSeparator" w:id="0">
    <w:p w14:paraId="59D20ECE" w14:textId="77777777" w:rsidR="00AB58F3" w:rsidRDefault="00AB58F3">
      <w:r>
        <w:continuationSeparator/>
      </w:r>
    </w:p>
  </w:footnote>
  <w:footnote w:id="1">
    <w:p w14:paraId="0ABD7205" w14:textId="20CBEC81" w:rsidR="00075003" w:rsidRPr="00075003" w:rsidRDefault="00C3480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hAnsi="Garamond"/>
          <w:color w:val="000000"/>
          <w:sz w:val="20"/>
          <w:szCs w:val="20"/>
        </w:rPr>
      </w:pPr>
      <w:r w:rsidRPr="00075003">
        <w:rPr>
          <w:rFonts w:ascii="Garamond" w:hAnsi="Garamond"/>
          <w:vertAlign w:val="superscript"/>
        </w:rPr>
        <w:footnoteRef/>
      </w:r>
      <w:r w:rsidRPr="00075003">
        <w:rPr>
          <w:rFonts w:ascii="Garamond" w:hAnsi="Garamond"/>
          <w:color w:val="000000"/>
          <w:sz w:val="20"/>
          <w:szCs w:val="20"/>
        </w:rPr>
        <w:t xml:space="preserve"> </w:t>
      </w:r>
      <w:r w:rsidRPr="00075003">
        <w:rPr>
          <w:rFonts w:ascii="Garamond" w:hAnsi="Garamond"/>
          <w:b/>
          <w:bCs/>
          <w:color w:val="000000"/>
          <w:sz w:val="20"/>
          <w:szCs w:val="20"/>
        </w:rPr>
        <w:t>N. B.</w:t>
      </w:r>
      <w:r w:rsidRPr="00075003">
        <w:rPr>
          <w:rFonts w:ascii="Garamond" w:hAnsi="Garamond"/>
          <w:color w:val="000000"/>
          <w:sz w:val="20"/>
          <w:szCs w:val="20"/>
        </w:rPr>
        <w:t xml:space="preserve"> Si ricorda che tutte le variazioni progettuali che non alterino significativamente l’impianto e le finalità del progetto approvato vanno sempre comunicate tempestivamente alla Regione Abruzzo tramite PEC. La Regione comunicherà l’accoglimento o il diniego della proposta di variazione. Sono ammissibili variazioni progettuali comunicate fino a 30 giorni antecedenti la data prevista per la conclusione delle attività di progetto (</w:t>
      </w:r>
      <w:r w:rsidRPr="00075003">
        <w:rPr>
          <w:rFonts w:ascii="Garamond" w:hAnsi="Garamond"/>
          <w:b/>
          <w:bCs/>
          <w:color w:val="000000"/>
          <w:sz w:val="20"/>
          <w:szCs w:val="20"/>
        </w:rPr>
        <w:t xml:space="preserve">art. </w:t>
      </w:r>
      <w:r w:rsidRPr="00075003">
        <w:rPr>
          <w:rFonts w:ascii="Garamond" w:hAnsi="Garamond"/>
          <w:b/>
          <w:bCs/>
          <w:sz w:val="20"/>
          <w:szCs w:val="20"/>
        </w:rPr>
        <w:t>12</w:t>
      </w:r>
      <w:r w:rsidRPr="00075003">
        <w:rPr>
          <w:rFonts w:ascii="Garamond" w:hAnsi="Garamond"/>
          <w:b/>
          <w:bCs/>
          <w:color w:val="000000"/>
          <w:sz w:val="20"/>
          <w:szCs w:val="20"/>
        </w:rPr>
        <w:t xml:space="preserve"> dell’Avviso Pubblico</w:t>
      </w:r>
      <w:r w:rsidRPr="00075003">
        <w:rPr>
          <w:rFonts w:ascii="Garamond" w:hAnsi="Garamond"/>
          <w:color w:val="000000"/>
          <w:sz w:val="20"/>
          <w:szCs w:val="20"/>
        </w:rPr>
        <w:t xml:space="preserve">)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EB882" w14:textId="26A7BF2B" w:rsidR="00C45B7F" w:rsidRDefault="00C3480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370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19683BA" wp14:editId="5DC18A91">
          <wp:simplePos x="0" y="0"/>
          <wp:positionH relativeFrom="column">
            <wp:posOffset>2609850</wp:posOffset>
          </wp:positionH>
          <wp:positionV relativeFrom="paragraph">
            <wp:posOffset>-334010</wp:posOffset>
          </wp:positionV>
          <wp:extent cx="884983" cy="1254443"/>
          <wp:effectExtent l="0" t="0" r="0" b="0"/>
          <wp:wrapNone/>
          <wp:docPr id="6" name="image1.png" descr="Immagine che contiene testo, logo, mammifero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, logo, mammifero, design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4983" cy="12544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A94F3B" w14:textId="77777777" w:rsidR="00C45B7F" w:rsidRDefault="00C34802">
    <w:pPr>
      <w:pBdr>
        <w:top w:val="nil"/>
        <w:left w:val="nil"/>
        <w:bottom w:val="nil"/>
        <w:right w:val="nil"/>
        <w:between w:val="nil"/>
      </w:pBdr>
      <w:tabs>
        <w:tab w:val="left" w:pos="7890"/>
        <w:tab w:val="left" w:pos="8370"/>
      </w:tabs>
      <w:rPr>
        <w:color w:val="000000"/>
      </w:rPr>
    </w:pPr>
    <w:r>
      <w:rPr>
        <w:color w:val="000000"/>
      </w:rPr>
      <w:tab/>
    </w:r>
  </w:p>
  <w:p w14:paraId="14517BF4" w14:textId="77777777" w:rsidR="00C45B7F" w:rsidRDefault="00C45B7F">
    <w:pPr>
      <w:pBdr>
        <w:top w:val="nil"/>
        <w:left w:val="nil"/>
        <w:bottom w:val="nil"/>
        <w:right w:val="nil"/>
        <w:between w:val="nil"/>
      </w:pBdr>
      <w:tabs>
        <w:tab w:val="left" w:pos="7890"/>
        <w:tab w:val="left" w:pos="8370"/>
      </w:tabs>
      <w:rPr>
        <w:color w:val="000000"/>
      </w:rPr>
    </w:pPr>
  </w:p>
  <w:p w14:paraId="150CFA3D" w14:textId="77777777" w:rsidR="00C45B7F" w:rsidRDefault="00C45B7F">
    <w:pPr>
      <w:pBdr>
        <w:top w:val="nil"/>
        <w:left w:val="nil"/>
        <w:bottom w:val="nil"/>
        <w:right w:val="nil"/>
        <w:between w:val="nil"/>
      </w:pBdr>
      <w:tabs>
        <w:tab w:val="left" w:pos="7890"/>
        <w:tab w:val="left" w:pos="8370"/>
      </w:tabs>
      <w:rPr>
        <w:color w:val="000000"/>
      </w:rPr>
    </w:pPr>
  </w:p>
  <w:p w14:paraId="2DE8AB49" w14:textId="77777777" w:rsidR="00C45B7F" w:rsidRDefault="00C45B7F">
    <w:pPr>
      <w:pBdr>
        <w:top w:val="nil"/>
        <w:left w:val="nil"/>
        <w:bottom w:val="nil"/>
        <w:right w:val="nil"/>
        <w:between w:val="nil"/>
      </w:pBdr>
      <w:tabs>
        <w:tab w:val="left" w:pos="7890"/>
        <w:tab w:val="left" w:pos="8370"/>
      </w:tabs>
      <w:rPr>
        <w:color w:val="000000"/>
      </w:rPr>
    </w:pPr>
  </w:p>
  <w:p w14:paraId="22E874DA" w14:textId="77777777" w:rsidR="00C45B7F" w:rsidRDefault="00C45B7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370"/>
      </w:tabs>
      <w:rPr>
        <w:color w:val="000000"/>
      </w:rPr>
    </w:pPr>
  </w:p>
  <w:p w14:paraId="4AD78C90" w14:textId="77777777" w:rsidR="00C45B7F" w:rsidRDefault="00C45B7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37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B7F"/>
    <w:rsid w:val="00075003"/>
    <w:rsid w:val="001742CB"/>
    <w:rsid w:val="00267B60"/>
    <w:rsid w:val="003133B0"/>
    <w:rsid w:val="0077771F"/>
    <w:rsid w:val="00AA279C"/>
    <w:rsid w:val="00AB58F3"/>
    <w:rsid w:val="00B91003"/>
    <w:rsid w:val="00C34802"/>
    <w:rsid w:val="00C45B7F"/>
    <w:rsid w:val="00C7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B0C31"/>
  <w15:docId w15:val="{DDEF0318-5C32-4593-AED0-6B536662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828" w:right="958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uiPriority w:val="9"/>
    <w:rsid w:val="00437BD5"/>
    <w:rPr>
      <w:rFonts w:ascii="Calibri" w:eastAsia="Calibri" w:hAnsi="Calibri" w:cs="Calibri"/>
      <w:b/>
      <w:bCs/>
      <w:sz w:val="28"/>
      <w:szCs w:val="28"/>
      <w:lang w:eastAsia="it-IT"/>
    </w:rPr>
  </w:style>
  <w:style w:type="paragraph" w:styleId="Intestazione">
    <w:name w:val="header"/>
    <w:link w:val="IntestazioneCarattere"/>
    <w:uiPriority w:val="99"/>
    <w:unhideWhenUsed/>
    <w:rsid w:val="00437B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7BD5"/>
    <w:rPr>
      <w:rFonts w:ascii="Calibri" w:eastAsia="Calibri" w:hAnsi="Calibri" w:cs="Calibri"/>
      <w:lang w:eastAsia="it-IT"/>
    </w:rPr>
  </w:style>
  <w:style w:type="paragraph" w:styleId="Pidipagina">
    <w:name w:val="footer"/>
    <w:link w:val="PidipaginaCarattere"/>
    <w:uiPriority w:val="99"/>
    <w:unhideWhenUsed/>
    <w:rsid w:val="00437B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7BD5"/>
    <w:rPr>
      <w:rFonts w:ascii="Calibri" w:eastAsia="Calibri" w:hAnsi="Calibri" w:cs="Calibri"/>
      <w:lang w:eastAsia="it-IT"/>
    </w:rPr>
  </w:style>
  <w:style w:type="paragraph" w:styleId="Paragrafoelenco">
    <w:name w:val="List Paragraph"/>
    <w:uiPriority w:val="34"/>
    <w:qFormat/>
    <w:rsid w:val="00697C25"/>
    <w:pPr>
      <w:ind w:left="720"/>
      <w:contextualSpacing/>
    </w:pPr>
  </w:style>
  <w:style w:type="table" w:styleId="Grigliatabella">
    <w:name w:val="Table Grid"/>
    <w:basedOn w:val="Tabellanormale"/>
    <w:uiPriority w:val="39"/>
    <w:rsid w:val="00837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link w:val="TestonotaapidipaginaCarattere"/>
    <w:uiPriority w:val="99"/>
    <w:semiHidden/>
    <w:unhideWhenUsed/>
    <w:rsid w:val="008B2AB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B2AB0"/>
    <w:rPr>
      <w:rFonts w:ascii="Calibri" w:eastAsia="Calibri" w:hAnsi="Calibri" w:cs="Calibri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B2AB0"/>
    <w:rPr>
      <w:vertAlign w:val="superscript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fO0vtqew7hdygNcpl7ZiiZfpl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MghoLmdqZGd4czgAciExQkxzOWtBbE5uRGsyb2NNLXh1cEpfY1NjZ2VJclNoc20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</dc:creator>
  <cp:lastModifiedBy>Marzio Maria Cimini</cp:lastModifiedBy>
  <cp:revision>7</cp:revision>
  <dcterms:created xsi:type="dcterms:W3CDTF">2023-05-07T13:52:00Z</dcterms:created>
  <dcterms:modified xsi:type="dcterms:W3CDTF">2026-10-11T19:57:00Z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0abcfec5-81da-4d84-b3eb-b1e1237fbdee</vt:lpwstr>
  </property>
</Properties>
</file>